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DE93" w14:textId="7F40DB5A" w:rsidR="005E6B38" w:rsidRPr="006F3A7D" w:rsidRDefault="00EC65C9">
      <w:pPr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0A8A1" wp14:editId="435AFC41">
                <wp:simplePos x="0" y="0"/>
                <wp:positionH relativeFrom="column">
                  <wp:posOffset>5361305</wp:posOffset>
                </wp:positionH>
                <wp:positionV relativeFrom="paragraph">
                  <wp:posOffset>111125</wp:posOffset>
                </wp:positionV>
                <wp:extent cx="1119505" cy="542925"/>
                <wp:effectExtent l="0" t="0" r="2349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8FBBC" w14:textId="77777777" w:rsidR="006F3A7D" w:rsidRPr="003176C3" w:rsidRDefault="006F3A7D" w:rsidP="003176C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3176C3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H28.1.20</w:t>
                            </w:r>
                            <w:r w:rsidR="00E4786E" w:rsidRPr="003176C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～</w:t>
                            </w:r>
                          </w:p>
                          <w:p w14:paraId="483E3B81" w14:textId="6EC15AD3" w:rsidR="00E4786E" w:rsidRDefault="00E4786E" w:rsidP="00E420AC">
                            <w:pPr>
                              <w:jc w:val="left"/>
                            </w:pPr>
                            <w:r w:rsidRPr="003176C3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R</w:t>
                            </w:r>
                            <w:r w:rsidR="00081A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8.41</w:t>
                            </w:r>
                            <w:r w:rsidR="00CA4562" w:rsidRPr="003176C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0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22.15pt;margin-top:8.75pt;width:88.1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8KfgIAAI0FAAAOAAAAZHJzL2Uyb0RvYy54bWysVEtPGzEQvlfqf7B8L5ukCS0RG5SCqCoh&#10;QIWKs+O1iYXX49qT7Ka/nrF384ByoerFO9755vV5Zk7P2tqytQrRgCv58GjAmXISKuMeS/7r/vLT&#10;V84iClcJC06VfKMiP5t9/HDa+KkawRJspQIjJy5OG1/yJaKfFkWUS1WLeAReOVJqCLVAuobHogqi&#10;Ie+1LUaDwXHRQKh8AKlipL8XnZLPsn+tlcQbraNCZktOuWE+Qz4X6Sxmp2L6GIRfGtmnIf4hi1oY&#10;R0F3ri4ECrYK5i9XtZEBImg8klAXoLWRKtdA1QwHr6q5Wwqvci1ETvQ7muL/cyuv13f+NjBsv0FL&#10;D5gIaXycRvqZ6ml1qNOXMmWkJwo3O9pUi0wmo+HwZDKYcCZJNxmPTkaT5KbYW/sQ8buCmiWh5IGe&#10;JbMl1lcRO+gWkoJFsKa6NNbmS2oFdW4DWwt6RIs5R3L+AmUda0p+/HkyyI5f6JLrnf3CCvnUp3eA&#10;In/WpXAqN02f1p6JLOHGqoSx7qfSzFSZkDdyFFIqt8szoxNKU0XvMezx+6zeY9zVQRY5MjjcGdfG&#10;QehYeklt9bSlVnd4esODupOI7aLtO2QB1YYaJ0A3U9HLS0NEX4mItyLQEFGv0GLAGzq0BXod6CXO&#10;lhD+vPU/4am3SctZQ0NZ8vh7JYLizP5w1PUnw/E4TXG+jCdfRnQJh5rFocat6nOglhnSCvIyiwmP&#10;divqAPUD7Y95ikoq4STFLjluxXPsVgXtH6nm8wyiufUCr9ydl8l1ojc12H37IILvGxxpNK5hO75i&#10;+qrPO2yydDBfIWiThyAR3LHaE08zn8eo309pqRzeM2q/RWfPAAAA//8DAFBLAwQUAAYACAAAACEA&#10;O2Z42t0AAAALAQAADwAAAGRycy9kb3ducmV2LnhtbEyPwU7DMAyG70i8Q2QkbixhG6MrTSdAg8tO&#10;DLSz12RpRONUSdaVtyc9wc3W/+n352ozuo4NOkTrScL9TADT1HhlyUj4+ny7K4DFhKSw86Ql/OgI&#10;m/r6qsJS+Qt96GGfDMslFEuU0KbUl5zHptUO48z3mnJ28sFhymswXAW85HLX8bkQK+7QUr7QYq9f&#10;W918789OwvbFrE1TYGi3hbJ2GA+nnXmX8vZmfH4ClvSY/mCY9LM61Nnp6M+kIuskFMvlIqM5eHwA&#10;NgFiLlbAjtO0EMDriv//of4FAAD//wMAUEsBAi0AFAAGAAgAAAAhALaDOJL+AAAA4QEAABMAAAAA&#10;AAAAAAAAAAAAAAAAAFtDb250ZW50X1R5cGVzXS54bWxQSwECLQAUAAYACAAAACEAOP0h/9YAAACU&#10;AQAACwAAAAAAAAAAAAAAAAAvAQAAX3JlbHMvLnJlbHNQSwECLQAUAAYACAAAACEAHyDfCn4CAACN&#10;BQAADgAAAAAAAAAAAAAAAAAuAgAAZHJzL2Uyb0RvYy54bWxQSwECLQAUAAYACAAAACEAO2Z42t0A&#10;AAALAQAADwAAAAAAAAAAAAAAAADYBAAAZHJzL2Rvd25yZXYueG1sUEsFBgAAAAAEAAQA8wAAAOIF&#10;AAAAAA==&#10;" fillcolor="white [3201]" strokeweight=".5pt">
                <v:textbox>
                  <w:txbxContent>
                    <w:p w14:paraId="3DD8FBBC" w14:textId="77777777" w:rsidR="006F3A7D" w:rsidRPr="003176C3" w:rsidRDefault="006F3A7D" w:rsidP="003176C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3176C3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H28.1.20</w:t>
                      </w:r>
                      <w:r w:rsidR="00E4786E" w:rsidRPr="003176C3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～</w:t>
                      </w:r>
                    </w:p>
                    <w:p w14:paraId="483E3B81" w14:textId="6EC15AD3" w:rsidR="00E4786E" w:rsidRDefault="00E4786E" w:rsidP="00E420AC">
                      <w:pPr>
                        <w:jc w:val="left"/>
                      </w:pPr>
                      <w:r w:rsidRPr="003176C3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R</w:t>
                      </w:r>
                      <w:r w:rsidR="00081A5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8.41</w:t>
                      </w:r>
                      <w:r w:rsidR="00CA4562" w:rsidRPr="003176C3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0A110F" w:rsidRPr="006F3A7D">
        <w:rPr>
          <w:rFonts w:ascii="HG丸ｺﾞｼｯｸM-PRO" w:eastAsia="HG丸ｺﾞｼｯｸM-PRO" w:hAnsi="HG丸ｺﾞｼｯｸM-PRO" w:hint="eastAsia"/>
          <w:b/>
          <w:sz w:val="40"/>
          <w:szCs w:val="40"/>
        </w:rPr>
        <w:t>田尻町</w:t>
      </w:r>
      <w:r w:rsidR="0062784C" w:rsidRPr="006F3A7D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ウェルカムベビー事業</w:t>
      </w:r>
    </w:p>
    <w:p w14:paraId="7C1E9CF8" w14:textId="5B686D4E" w:rsidR="00BD799A" w:rsidRDefault="00BD799A">
      <w:pPr>
        <w:rPr>
          <w:rFonts w:ascii="HG丸ｺﾞｼｯｸM-PRO" w:eastAsia="HG丸ｺﾞｼｯｸM-PRO" w:hAnsi="HG丸ｺﾞｼｯｸM-PRO"/>
          <w:sz w:val="48"/>
          <w:szCs w:val="48"/>
        </w:rPr>
      </w:pPr>
    </w:p>
    <w:p w14:paraId="7A13448A" w14:textId="4ED22891" w:rsidR="0097263F" w:rsidRDefault="0097263F">
      <w:pPr>
        <w:rPr>
          <w:rFonts w:ascii="HG丸ｺﾞｼｯｸM-PRO" w:eastAsia="HG丸ｺﾞｼｯｸM-PRO" w:hAnsi="HG丸ｺﾞｼｯｸM-PRO"/>
          <w:sz w:val="48"/>
          <w:szCs w:val="48"/>
        </w:rPr>
      </w:pPr>
    </w:p>
    <w:p w14:paraId="3D78D8B2" w14:textId="5473522A" w:rsidR="00BD799A" w:rsidRPr="00BD799A" w:rsidRDefault="00BD799A">
      <w:pPr>
        <w:rPr>
          <w:rFonts w:ascii="HG丸ｺﾞｼｯｸM-PRO" w:eastAsia="HG丸ｺﾞｼｯｸM-PRO" w:hAnsi="HG丸ｺﾞｼｯｸM-PRO"/>
          <w:sz w:val="48"/>
          <w:szCs w:val="48"/>
        </w:rPr>
      </w:pPr>
    </w:p>
    <w:p w14:paraId="601DEF37" w14:textId="52BA4DAD" w:rsidR="000A110F" w:rsidRPr="00BD799A" w:rsidRDefault="000A110F">
      <w:pPr>
        <w:rPr>
          <w:rFonts w:ascii="HG丸ｺﾞｼｯｸM-PRO" w:eastAsia="HG丸ｺﾞｼｯｸM-PRO" w:hAnsi="HG丸ｺﾞｼｯｸM-PRO"/>
        </w:rPr>
      </w:pPr>
    </w:p>
    <w:p w14:paraId="776F06EA" w14:textId="45832A64" w:rsidR="000A110F" w:rsidRPr="00220895" w:rsidRDefault="000A110F" w:rsidP="00220895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220895">
        <w:rPr>
          <w:rFonts w:ascii="HG丸ｺﾞｼｯｸM-PRO" w:eastAsia="HG丸ｺﾞｼｯｸM-PRO" w:hAnsi="HG丸ｺﾞｼｯｸM-PRO" w:hint="eastAsia"/>
          <w:b/>
          <w:sz w:val="48"/>
          <w:szCs w:val="48"/>
        </w:rPr>
        <w:t>「総合的不妊</w:t>
      </w:r>
      <w:r w:rsidR="00256EDE">
        <w:rPr>
          <w:rFonts w:ascii="HG丸ｺﾞｼｯｸM-PRO" w:eastAsia="HG丸ｺﾞｼｯｸM-PRO" w:hAnsi="HG丸ｺﾞｼｯｸM-PRO" w:hint="eastAsia"/>
          <w:b/>
          <w:sz w:val="48"/>
          <w:szCs w:val="48"/>
        </w:rPr>
        <w:t>不育</w:t>
      </w:r>
      <w:r w:rsidR="0016612E">
        <w:rPr>
          <w:rFonts w:ascii="HG丸ｺﾞｼｯｸM-PRO" w:eastAsia="HG丸ｺﾞｼｯｸM-PRO" w:hAnsi="HG丸ｺﾞｼｯｸM-PRO" w:hint="eastAsia"/>
          <w:b/>
          <w:sz w:val="48"/>
          <w:szCs w:val="48"/>
        </w:rPr>
        <w:t>治療助成事業</w:t>
      </w:r>
      <w:r w:rsidRPr="00220895">
        <w:rPr>
          <w:rFonts w:ascii="HG丸ｺﾞｼｯｸM-PRO" w:eastAsia="HG丸ｺﾞｼｯｸM-PRO" w:hAnsi="HG丸ｺﾞｼｯｸM-PRO" w:hint="eastAsia"/>
          <w:b/>
          <w:sz w:val="48"/>
          <w:szCs w:val="48"/>
        </w:rPr>
        <w:t>」申請案内</w:t>
      </w:r>
    </w:p>
    <w:p w14:paraId="79693B76" w14:textId="47136289" w:rsidR="000A110F" w:rsidRPr="00BD799A" w:rsidRDefault="000A110F">
      <w:pPr>
        <w:rPr>
          <w:rFonts w:ascii="HG丸ｺﾞｼｯｸM-PRO" w:eastAsia="HG丸ｺﾞｼｯｸM-PRO" w:hAnsi="HG丸ｺﾞｼｯｸM-PRO"/>
        </w:rPr>
      </w:pPr>
    </w:p>
    <w:p w14:paraId="551B12D4" w14:textId="090203DC" w:rsidR="000A110F" w:rsidRPr="0016612E" w:rsidRDefault="000A110F">
      <w:pPr>
        <w:rPr>
          <w:rFonts w:ascii="HG丸ｺﾞｼｯｸM-PRO" w:eastAsia="HG丸ｺﾞｼｯｸM-PRO" w:hAnsi="HG丸ｺﾞｼｯｸM-PRO"/>
        </w:rPr>
      </w:pPr>
    </w:p>
    <w:p w14:paraId="2E7DA713" w14:textId="4CC46AB0" w:rsidR="00BD799A" w:rsidRPr="00BD799A" w:rsidRDefault="00BD799A">
      <w:pPr>
        <w:rPr>
          <w:rFonts w:ascii="HG丸ｺﾞｼｯｸM-PRO" w:eastAsia="HG丸ｺﾞｼｯｸM-PRO" w:hAnsi="HG丸ｺﾞｼｯｸM-PRO"/>
        </w:rPr>
      </w:pPr>
    </w:p>
    <w:p w14:paraId="257F43BE" w14:textId="74B935C3" w:rsidR="00CD4738" w:rsidRPr="00BD799A" w:rsidRDefault="00BD799A" w:rsidP="00CD473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総合的不妊</w:t>
      </w:r>
      <w:r w:rsidR="005F32AE">
        <w:rPr>
          <w:rFonts w:ascii="HG丸ｺﾞｼｯｸM-PRO" w:eastAsia="HG丸ｺﾞｼｯｸM-PRO" w:hAnsi="HG丸ｺﾞｼｯｸM-PRO" w:hint="eastAsia"/>
        </w:rPr>
        <w:t>不育</w:t>
      </w:r>
      <w:r w:rsidR="0016612E">
        <w:rPr>
          <w:rFonts w:ascii="HG丸ｺﾞｼｯｸM-PRO" w:eastAsia="HG丸ｺﾞｼｯｸM-PRO" w:hAnsi="HG丸ｺﾞｼｯｸM-PRO" w:hint="eastAsia"/>
        </w:rPr>
        <w:t>治療助成事業</w:t>
      </w:r>
      <w:r>
        <w:rPr>
          <w:rFonts w:ascii="HG丸ｺﾞｼｯｸM-PRO" w:eastAsia="HG丸ｺﾞｼｯｸM-PRO" w:hAnsi="HG丸ｺﾞｼｯｸM-PRO" w:hint="eastAsia"/>
        </w:rPr>
        <w:t>とは、不妊症</w:t>
      </w:r>
      <w:r w:rsidR="0016612E">
        <w:rPr>
          <w:rFonts w:ascii="HG丸ｺﾞｼｯｸM-PRO" w:eastAsia="HG丸ｺﾞｼｯｸM-PRO" w:hAnsi="HG丸ｺﾞｼｯｸM-PRO" w:hint="eastAsia"/>
        </w:rPr>
        <w:t>及び</w:t>
      </w:r>
      <w:r w:rsidR="000A110F" w:rsidRPr="00BD799A">
        <w:rPr>
          <w:rFonts w:ascii="HG丸ｺﾞｼｯｸM-PRO" w:eastAsia="HG丸ｺﾞｼｯｸM-PRO" w:hAnsi="HG丸ｺﾞｼｯｸM-PRO" w:hint="eastAsia"/>
        </w:rPr>
        <w:t>不育症の</w:t>
      </w:r>
      <w:r w:rsidR="004C7F0A">
        <w:rPr>
          <w:rFonts w:ascii="HG丸ｺﾞｼｯｸM-PRO" w:eastAsia="HG丸ｺﾞｼｯｸM-PRO" w:hAnsi="HG丸ｺﾞｼｯｸM-PRO" w:hint="eastAsia"/>
        </w:rPr>
        <w:t>検査・</w:t>
      </w:r>
      <w:r w:rsidR="000A110F" w:rsidRPr="00BD799A">
        <w:rPr>
          <w:rFonts w:ascii="HG丸ｺﾞｼｯｸM-PRO" w:eastAsia="HG丸ｺﾞｼｯｸM-PRO" w:hAnsi="HG丸ｺﾞｼｯｸM-PRO" w:hint="eastAsia"/>
        </w:rPr>
        <w:t>治療を受けるご夫婦の経済的負担を軽減するため、検査・治療</w:t>
      </w:r>
      <w:r w:rsidR="00593BEE">
        <w:rPr>
          <w:rFonts w:ascii="HG丸ｺﾞｼｯｸM-PRO" w:eastAsia="HG丸ｺﾞｼｯｸM-PRO" w:hAnsi="HG丸ｺﾞｼｯｸM-PRO" w:hint="eastAsia"/>
        </w:rPr>
        <w:t>費用</w:t>
      </w:r>
      <w:r w:rsidR="0016612E">
        <w:rPr>
          <w:rFonts w:ascii="HG丸ｺﾞｼｯｸM-PRO" w:eastAsia="HG丸ｺﾞｼｯｸM-PRO" w:hAnsi="HG丸ｺﾞｼｯｸM-PRO" w:hint="eastAsia"/>
        </w:rPr>
        <w:t>の一部を助成する事業</w:t>
      </w:r>
      <w:r w:rsidR="00C81633">
        <w:rPr>
          <w:rFonts w:ascii="HG丸ｺﾞｼｯｸM-PRO" w:eastAsia="HG丸ｺﾞｼｯｸM-PRO" w:hAnsi="HG丸ｺﾞｼｯｸM-PRO" w:hint="eastAsia"/>
        </w:rPr>
        <w:t>です。</w:t>
      </w:r>
      <w:r w:rsidR="000A110F" w:rsidRPr="00BD799A">
        <w:rPr>
          <w:rFonts w:ascii="HG丸ｺﾞｼｯｸM-PRO" w:eastAsia="HG丸ｺﾞｼｯｸM-PRO" w:hAnsi="HG丸ｺﾞｼｯｸM-PRO" w:hint="eastAsia"/>
        </w:rPr>
        <w:t>より早い段階で不妊</w:t>
      </w:r>
      <w:r w:rsidR="004C7F0A">
        <w:rPr>
          <w:rFonts w:ascii="HG丸ｺﾞｼｯｸM-PRO" w:eastAsia="HG丸ｺﾞｼｯｸM-PRO" w:hAnsi="HG丸ｺﾞｼｯｸM-PRO" w:hint="eastAsia"/>
        </w:rPr>
        <w:t>症</w:t>
      </w:r>
      <w:r w:rsidR="000A110F" w:rsidRPr="00BD799A">
        <w:rPr>
          <w:rFonts w:ascii="HG丸ｺﾞｼｯｸM-PRO" w:eastAsia="HG丸ｺﾞｼｯｸM-PRO" w:hAnsi="HG丸ｺﾞｼｯｸM-PRO" w:hint="eastAsia"/>
        </w:rPr>
        <w:t>・不育症</w:t>
      </w:r>
      <w:r w:rsidR="004C7F0A">
        <w:rPr>
          <w:rFonts w:ascii="HG丸ｺﾞｼｯｸM-PRO" w:eastAsia="HG丸ｺﾞｼｯｸM-PRO" w:hAnsi="HG丸ｺﾞｼｯｸM-PRO" w:hint="eastAsia"/>
        </w:rPr>
        <w:t>の検査・</w:t>
      </w:r>
      <w:r w:rsidR="000A110F" w:rsidRPr="00BD799A">
        <w:rPr>
          <w:rFonts w:ascii="HG丸ｺﾞｼｯｸM-PRO" w:eastAsia="HG丸ｺﾞｼｯｸM-PRO" w:hAnsi="HG丸ｺﾞｼｯｸM-PRO" w:hint="eastAsia"/>
        </w:rPr>
        <w:t>治療をするきっかけづくりに役立てていただきたいと思って</w:t>
      </w:r>
      <w:r>
        <w:rPr>
          <w:rFonts w:ascii="HG丸ｺﾞｼｯｸM-PRO" w:eastAsia="HG丸ｺﾞｼｯｸM-PRO" w:hAnsi="HG丸ｺﾞｼｯｸM-PRO" w:hint="eastAsia"/>
        </w:rPr>
        <w:t>おり</w:t>
      </w:r>
      <w:r w:rsidR="000A110F" w:rsidRPr="00BD799A">
        <w:rPr>
          <w:rFonts w:ascii="HG丸ｺﾞｼｯｸM-PRO" w:eastAsia="HG丸ｺﾞｼｯｸM-PRO" w:hAnsi="HG丸ｺﾞｼｯｸM-PRO" w:hint="eastAsia"/>
        </w:rPr>
        <w:t>ます。助成</w:t>
      </w:r>
      <w:r w:rsidR="0016612E">
        <w:rPr>
          <w:rFonts w:ascii="HG丸ｺﾞｼｯｸM-PRO" w:eastAsia="HG丸ｺﾞｼｯｸM-PRO" w:hAnsi="HG丸ｺﾞｼｯｸM-PRO" w:hint="eastAsia"/>
        </w:rPr>
        <w:t>事業</w:t>
      </w:r>
      <w:r w:rsidR="000A110F" w:rsidRPr="00BD799A">
        <w:rPr>
          <w:rFonts w:ascii="HG丸ｺﾞｼｯｸM-PRO" w:eastAsia="HG丸ｺﾞｼｯｸM-PRO" w:hAnsi="HG丸ｺﾞｼｯｸM-PRO" w:hint="eastAsia"/>
        </w:rPr>
        <w:t>を受けるには、いくつかの要件や必要書類があります</w:t>
      </w:r>
      <w:r w:rsidR="00CD4738" w:rsidRPr="00BD799A">
        <w:rPr>
          <w:rFonts w:ascii="HG丸ｺﾞｼｯｸM-PRO" w:eastAsia="HG丸ｺﾞｼｯｸM-PRO" w:hAnsi="HG丸ｺﾞｼｯｸM-PRO" w:hint="eastAsia"/>
        </w:rPr>
        <w:t>。</w:t>
      </w:r>
    </w:p>
    <w:p w14:paraId="1E56A093" w14:textId="31035720" w:rsidR="000A110F" w:rsidRPr="00BD799A" w:rsidRDefault="000A110F" w:rsidP="00CD4738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D799A">
        <w:rPr>
          <w:rFonts w:ascii="HG丸ｺﾞｼｯｸM-PRO" w:eastAsia="HG丸ｺﾞｼｯｸM-PRO" w:hAnsi="HG丸ｺﾞｼｯｸM-PRO" w:hint="eastAsia"/>
        </w:rPr>
        <w:t>この申請案内をよくお読みいただき、</w:t>
      </w:r>
      <w:r w:rsidR="00CD4738" w:rsidRPr="00BD799A">
        <w:rPr>
          <w:rFonts w:ascii="HG丸ｺﾞｼｯｸM-PRO" w:eastAsia="HG丸ｺﾞｼｯｸM-PRO" w:hAnsi="HG丸ｺﾞｼｯｸM-PRO" w:hint="eastAsia"/>
        </w:rPr>
        <w:t>該当される方は、田尻町健康課まで</w:t>
      </w:r>
      <w:r w:rsidRPr="00BD799A">
        <w:rPr>
          <w:rFonts w:ascii="HG丸ｺﾞｼｯｸM-PRO" w:eastAsia="HG丸ｺﾞｼｯｸM-PRO" w:hAnsi="HG丸ｺﾞｼｯｸM-PRO" w:hint="eastAsia"/>
        </w:rPr>
        <w:t>申請してください。</w:t>
      </w:r>
    </w:p>
    <w:p w14:paraId="7C5AE4FD" w14:textId="0CCE6212" w:rsidR="00CD4738" w:rsidRPr="00BD799A" w:rsidRDefault="00CD4738" w:rsidP="00CD4738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60FC9F3" w14:textId="3FD2BAB7" w:rsidR="00CD4738" w:rsidRDefault="00324B68" w:rsidP="00CD473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251C524" wp14:editId="668B8EF7">
                <wp:simplePos x="0" y="0"/>
                <wp:positionH relativeFrom="column">
                  <wp:posOffset>-292735</wp:posOffset>
                </wp:positionH>
                <wp:positionV relativeFrom="paragraph">
                  <wp:posOffset>254000</wp:posOffset>
                </wp:positionV>
                <wp:extent cx="6781800" cy="2762250"/>
                <wp:effectExtent l="0" t="0" r="0" b="19050"/>
                <wp:wrapNone/>
                <wp:docPr id="69" name="グループ化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762250"/>
                          <a:chOff x="0" y="0"/>
                          <a:chExt cx="6781800" cy="2762250"/>
                        </a:xfrm>
                      </wpg:grpSpPr>
                      <wpg:grpSp>
                        <wpg:cNvPr id="48" name="グループ化 48"/>
                        <wpg:cNvGrpSpPr/>
                        <wpg:grpSpPr>
                          <a:xfrm>
                            <a:off x="0" y="0"/>
                            <a:ext cx="6781800" cy="2595266"/>
                            <a:chOff x="0" y="0"/>
                            <a:chExt cx="7086600" cy="2595266"/>
                          </a:xfrm>
                        </wpg:grpSpPr>
                        <wps:wsp>
                          <wps:cNvPr id="49" name="矢印: 右 49"/>
                          <wps:cNvSpPr/>
                          <wps:spPr>
                            <a:xfrm>
                              <a:off x="2412394" y="1571625"/>
                              <a:ext cx="1101047" cy="609600"/>
                            </a:xfrm>
                            <a:prstGeom prst="rightArrow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058B097" w14:textId="77777777" w:rsidR="0097263F" w:rsidRPr="003176C3" w:rsidRDefault="0097263F" w:rsidP="0097263F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color w:val="000000" w:themeColor="text1"/>
                                  </w:rPr>
                                </w:pPr>
                                <w:r w:rsidRPr="003176C3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20"/>
                                  </w:rPr>
                                  <w:t>④領収書等</w:t>
                                </w:r>
                                <w:r w:rsidRPr="003176C3">
                                  <w:rPr>
                                    <w:rFonts w:asciiTheme="majorEastAsia" w:eastAsiaTheme="majorEastAsia" w:hAnsiTheme="majorEastAsia" w:hint="eastAsia"/>
                                    <w:color w:val="000000" w:themeColor="text1"/>
                                    <w:sz w:val="16"/>
                                  </w:rPr>
                                  <w:t>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左矢印 6"/>
                          <wps:cNvSpPr/>
                          <wps:spPr>
                            <a:xfrm>
                              <a:off x="4333875" y="2016709"/>
                              <a:ext cx="1000125" cy="578557"/>
                            </a:xfrm>
                            <a:prstGeom prst="lef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57B6766" w14:textId="77777777" w:rsidR="0097263F" w:rsidRPr="00193C83" w:rsidRDefault="0097263F" w:rsidP="0097263F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0"/>
                                    <w:szCs w:val="20"/>
                                  </w:rPr>
                                  <w:t>⑧支払い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1" name="グループ化 51"/>
                          <wpg:cNvGrpSpPr/>
                          <wpg:grpSpPr>
                            <a:xfrm>
                              <a:off x="0" y="0"/>
                              <a:ext cx="7086600" cy="2595266"/>
                              <a:chOff x="0" y="0"/>
                              <a:chExt cx="7086600" cy="2595266"/>
                            </a:xfrm>
                          </wpg:grpSpPr>
                          <wpg:grpSp>
                            <wpg:cNvPr id="52" name="グループ化 52"/>
                            <wpg:cNvGrpSpPr/>
                            <wpg:grpSpPr>
                              <a:xfrm>
                                <a:off x="0" y="0"/>
                                <a:ext cx="7086600" cy="2509114"/>
                                <a:chOff x="0" y="-30257"/>
                                <a:chExt cx="6852255" cy="1992728"/>
                              </a:xfrm>
                            </wpg:grpSpPr>
                            <wpg:grpSp>
                              <wpg:cNvPr id="53" name="グループ化 53"/>
                              <wpg:cNvGrpSpPr/>
                              <wpg:grpSpPr>
                                <a:xfrm>
                                  <a:off x="2274875" y="304077"/>
                                  <a:ext cx="4119650" cy="1566684"/>
                                  <a:chOff x="2217725" y="-105498"/>
                                  <a:chExt cx="4119650" cy="1566684"/>
                                </a:xfrm>
                              </wpg:grpSpPr>
                              <wps:wsp>
                                <wps:cNvPr id="54" name="左矢印 6"/>
                                <wps:cNvSpPr/>
                                <wps:spPr>
                                  <a:xfrm>
                                    <a:off x="2217725" y="388675"/>
                                    <a:ext cx="967052" cy="480397"/>
                                  </a:xfrm>
                                  <a:prstGeom prst="leftArrow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A3A8608" w14:textId="77777777" w:rsidR="0097263F" w:rsidRPr="00193C83" w:rsidRDefault="0097263F" w:rsidP="0097263F">
                                      <w:pPr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sz w:val="20"/>
                                          <w:szCs w:val="20"/>
                                        </w:rPr>
                                        <w:t>③</w:t>
                                      </w:r>
                                      <w:r w:rsidRPr="00193C83">
                                        <w:rPr>
                                          <w:rFonts w:asciiTheme="majorEastAsia" w:eastAsiaTheme="majorEastAsia" w:hAnsiTheme="majorEastAsia" w:hint="eastAsia"/>
                                          <w:sz w:val="20"/>
                                          <w:szCs w:val="20"/>
                                        </w:rPr>
                                        <w:t>支払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円/楕円 7"/>
                                <wps:cNvSpPr/>
                                <wps:spPr>
                                  <a:xfrm>
                                    <a:off x="3378188" y="-105498"/>
                                    <a:ext cx="653911" cy="13539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2348972" w14:textId="77777777" w:rsidR="0097263F" w:rsidRPr="00335DB8" w:rsidRDefault="0097263F" w:rsidP="0097263F">
                                      <w:pPr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</w:rPr>
                                      </w:pPr>
                                      <w:r w:rsidRPr="00335DB8">
                                        <w:rPr>
                                          <w:rFonts w:asciiTheme="majorEastAsia" w:eastAsiaTheme="majorEastAsia" w:hAnsiTheme="majorEastAsia" w:hint="eastAsia"/>
                                        </w:rPr>
                                        <w:t>申請者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テキスト ボックス 56"/>
                                <wps:cNvSpPr txBox="1"/>
                                <wps:spPr>
                                  <a:xfrm>
                                    <a:off x="5257849" y="1251636"/>
                                    <a:ext cx="1079526" cy="209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4899828" w14:textId="77777777" w:rsidR="0097263F" w:rsidRPr="00704F43" w:rsidRDefault="0097263F" w:rsidP="0097263F">
                                      <w:pPr>
                                        <w:spacing w:line="200" w:lineRule="exact"/>
                                        <w:rPr>
                                          <w:rFonts w:asciiTheme="majorEastAsia" w:eastAsiaTheme="majorEastAsia" w:hAnsiTheme="majorEastAsia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704F43">
                                        <w:rPr>
                                          <w:rFonts w:asciiTheme="majorEastAsia" w:eastAsiaTheme="majorEastAsia" w:hAnsiTheme="majorEastAsia" w:hint="eastAsia"/>
                                          <w:sz w:val="14"/>
                                          <w:szCs w:val="14"/>
                                        </w:rPr>
                                        <w:t>＊</w:t>
                                      </w:r>
                                      <w:r w:rsidRPr="00704F43">
                                        <w:rPr>
                                          <w:rFonts w:asciiTheme="majorEastAsia" w:eastAsiaTheme="majorEastAsia" w:hAnsiTheme="majorEastAsia" w:hint="eastAsia"/>
                                          <w:sz w:val="14"/>
                                          <w:szCs w:val="14"/>
                                          <w:u w:val="single"/>
                                        </w:rPr>
                                        <w:t>3月末</w:t>
                                      </w:r>
                                      <w:r w:rsidRPr="00704F43">
                                        <w:rPr>
                                          <w:rFonts w:asciiTheme="majorEastAsia" w:eastAsiaTheme="majorEastAsia" w:hAnsiTheme="majorEastAsia" w:hint="eastAsia"/>
                                          <w:sz w:val="14"/>
                                          <w:szCs w:val="14"/>
                                        </w:rPr>
                                        <w:t>が</w:t>
                                      </w:r>
                                      <w:r w:rsidRPr="00704F43">
                                        <w:rPr>
                                          <w:rFonts w:asciiTheme="majorEastAsia" w:eastAsiaTheme="majorEastAsia" w:hAnsiTheme="majorEastAsia"/>
                                          <w:sz w:val="14"/>
                                          <w:szCs w:val="14"/>
                                        </w:rPr>
                                        <w:t>申請期限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7" name="正方形/長方形 57"/>
                              <wps:cNvSpPr/>
                              <wps:spPr>
                                <a:xfrm>
                                  <a:off x="923900" y="341897"/>
                                  <a:ext cx="1070290" cy="534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1D9F03C9" w14:textId="77777777" w:rsidR="0097263F" w:rsidRPr="00087D33" w:rsidRDefault="0097263F" w:rsidP="0097263F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</w:rPr>
                                    </w:pPr>
                                    <w:r w:rsidRPr="00087D33">
                                      <w:rPr>
                                        <w:rFonts w:asciiTheme="majorEastAsia" w:eastAsiaTheme="majorEastAsia" w:hAnsiTheme="majorEastAsia"/>
                                        <w:b/>
                                      </w:rPr>
                                      <w:t>医療機関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正方形/長方形 58"/>
                              <wps:cNvSpPr/>
                              <wps:spPr>
                                <a:xfrm>
                                  <a:off x="923900" y="746815"/>
                                  <a:ext cx="107029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8610AE9" w14:textId="77777777" w:rsidR="0097263F" w:rsidRPr="003E285F" w:rsidRDefault="0097263F" w:rsidP="0097263F">
                                    <w:pPr>
                                      <w:jc w:val="left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②</w:t>
                                    </w:r>
                                    <w:r w:rsidRPr="003E285F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不妊・不育</w:t>
                                    </w:r>
                                  </w:p>
                                  <w:p w14:paraId="3DEC8521" w14:textId="77777777" w:rsidR="0097263F" w:rsidRPr="003E285F" w:rsidRDefault="0097263F" w:rsidP="0097263F">
                                    <w:pPr>
                                      <w:jc w:val="left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3E285F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の検査</w:t>
                                    </w:r>
                                    <w:r w:rsidRPr="003E285F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・治療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正方形/長方形 59"/>
                              <wps:cNvSpPr/>
                              <wps:spPr>
                                <a:xfrm>
                                  <a:off x="5315000" y="310653"/>
                                  <a:ext cx="1036859" cy="5656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5BC1FD3" w14:textId="77777777" w:rsidR="0097263F" w:rsidRPr="00087D33" w:rsidRDefault="0097263F" w:rsidP="0097263F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087D33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16"/>
                                        <w:szCs w:val="16"/>
                                      </w:rPr>
                                      <w:t>ふれ</w:t>
                                    </w:r>
                                    <w:r w:rsidRPr="00087D33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16"/>
                                        <w:szCs w:val="16"/>
                                      </w:rPr>
                                      <w:t>愛センター</w:t>
                                    </w:r>
                                  </w:p>
                                  <w:p w14:paraId="0D1DBD85" w14:textId="77777777" w:rsidR="0097263F" w:rsidRPr="00087D33" w:rsidRDefault="0097263F" w:rsidP="0097263F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Cs w:val="21"/>
                                      </w:rPr>
                                    </w:pPr>
                                    <w:r w:rsidRPr="00087D33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Cs w:val="21"/>
                                      </w:rPr>
                                      <w:t>健康課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正方形/長方形 60"/>
                              <wps:cNvSpPr/>
                              <wps:spPr>
                                <a:xfrm>
                                  <a:off x="5314999" y="746809"/>
                                  <a:ext cx="1036860" cy="1215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8FC3EF4" w14:textId="77777777" w:rsidR="0097263F" w:rsidRDefault="0097263F" w:rsidP="0097263F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⑥申請受理</w:t>
                                    </w:r>
                                  </w:p>
                                  <w:p w14:paraId="1007F3DB" w14:textId="77777777" w:rsidR="0097263F" w:rsidRDefault="0097263F" w:rsidP="0097263F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 xml:space="preserve"> 助成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審査</w:t>
                                    </w:r>
                                  </w:p>
                                  <w:p w14:paraId="1C22CA8A" w14:textId="77777777" w:rsidR="0097263F" w:rsidRPr="003E285F" w:rsidRDefault="0097263F" w:rsidP="0097263F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 xml:space="preserve"> 支給決定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テキスト ボックス 61"/>
                              <wps:cNvSpPr txBox="1"/>
                              <wps:spPr>
                                <a:xfrm>
                                  <a:off x="0" y="-30257"/>
                                  <a:ext cx="6852255" cy="3256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DC0C986" w14:textId="70A87997" w:rsidR="0097263F" w:rsidRPr="003176C3" w:rsidRDefault="0097263F" w:rsidP="00DA1249">
                                    <w:pPr>
                                      <w:ind w:firstLineChars="300" w:firstLine="843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0"/>
                                        <w:szCs w:val="28"/>
                                      </w:rPr>
                                    </w:pPr>
                                    <w:r w:rsidRPr="00BD06C2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8"/>
                                        <w:szCs w:val="28"/>
                                      </w:rPr>
                                      <w:t>＜助成の</w:t>
                                    </w:r>
                                    <w:r w:rsidR="00DA1249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8"/>
                                        <w:szCs w:val="28"/>
                                      </w:rPr>
                                      <w:t>流れ</w:t>
                                    </w:r>
                                    <w:r w:rsidRPr="00BD06C2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8"/>
                                        <w:szCs w:val="28"/>
                                      </w:rPr>
                                      <w:t>＞</w:t>
                                    </w:r>
                                    <w:r w:rsidR="0015038B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2" name="左矢印 6"/>
                            <wps:cNvSpPr/>
                            <wps:spPr>
                              <a:xfrm>
                                <a:off x="2352675" y="447675"/>
                                <a:ext cx="1000125" cy="5784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8001F20" w14:textId="77777777" w:rsidR="0097263F" w:rsidRPr="00193C83" w:rsidRDefault="0097263F" w:rsidP="0097263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①受診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矢印: 右 63"/>
                            <wps:cNvSpPr/>
                            <wps:spPr>
                              <a:xfrm>
                                <a:off x="4476750" y="387889"/>
                                <a:ext cx="971550" cy="590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1935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7B6FBCB" w14:textId="77777777" w:rsidR="0097263F" w:rsidRPr="003176C3" w:rsidRDefault="0097263F" w:rsidP="0097263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3176C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</w:rPr>
                                    <w:t>⑤申請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左矢印 6"/>
                            <wps:cNvSpPr/>
                            <wps:spPr>
                              <a:xfrm>
                                <a:off x="4333875" y="1362075"/>
                                <a:ext cx="1114425" cy="57848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E68D89" w14:textId="77777777" w:rsidR="0097263F" w:rsidRPr="00193C83" w:rsidRDefault="0097263F" w:rsidP="0097263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⑦決定通知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吹き出し: 四角形 65"/>
                            <wps:cNvSpPr/>
                            <wps:spPr>
                              <a:xfrm>
                                <a:off x="4333875" y="885825"/>
                                <a:ext cx="962025" cy="466725"/>
                              </a:xfrm>
                              <a:prstGeom prst="wedgeRectCallout">
                                <a:avLst>
                                  <a:gd name="adj1" fmla="val -17043"/>
                                  <a:gd name="adj2" fmla="val -8209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34D0A519" w14:textId="77777777" w:rsidR="0097263F" w:rsidRPr="00872223" w:rsidRDefault="0097263F" w:rsidP="0097263F">
                                  <w:pPr>
                                    <w:spacing w:line="20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7222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申請書</w:t>
                                  </w:r>
                                  <w:r w:rsidRPr="0087222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87222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保険証</w:t>
                                  </w:r>
                                  <w:r w:rsidRPr="0087222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87222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通帳</w:t>
                                  </w:r>
                                </w:p>
                                <w:p w14:paraId="435A9250" w14:textId="77777777" w:rsidR="0097263F" w:rsidRPr="00872223" w:rsidRDefault="0097263F" w:rsidP="0097263F">
                                  <w:pPr>
                                    <w:spacing w:line="20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7222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※の書類</w:t>
                                  </w:r>
                                </w:p>
                                <w:p w14:paraId="04ABE5ED" w14:textId="77777777" w:rsidR="0097263F" w:rsidRPr="00872223" w:rsidRDefault="0097263F" w:rsidP="0097263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吹き出し: 四角形 66"/>
                            <wps:cNvSpPr/>
                            <wps:spPr>
                              <a:xfrm>
                                <a:off x="1914524" y="2247900"/>
                                <a:ext cx="2314576" cy="347366"/>
                              </a:xfrm>
                              <a:prstGeom prst="wedgeRectCallout">
                                <a:avLst>
                                  <a:gd name="adj1" fmla="val -4989"/>
                                  <a:gd name="adj2" fmla="val -8209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119963EC" w14:textId="77777777" w:rsidR="0097263F" w:rsidRPr="001F1DE6" w:rsidRDefault="0097263F" w:rsidP="0097263F">
                                  <w:pPr>
                                    <w:spacing w:line="200" w:lineRule="exac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1F1DE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※・不妊</w:t>
                                  </w:r>
                                  <w:r w:rsidRPr="001F1DE6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不育の検査・治療</w:t>
                                  </w:r>
                                  <w:r w:rsidRPr="001F1DE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費用</w:t>
                                  </w:r>
                                  <w:r w:rsidRPr="001F1DE6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の領収書</w:t>
                                  </w:r>
                                </w:p>
                                <w:p w14:paraId="449B15B2" w14:textId="77777777" w:rsidR="0097263F" w:rsidRPr="001F1DE6" w:rsidRDefault="0097263F" w:rsidP="0097263F">
                                  <w:pPr>
                                    <w:spacing w:line="200" w:lineRule="exact"/>
                                    <w:ind w:firstLineChars="100" w:firstLine="16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F1DE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・総合的不妊不</w:t>
                                  </w:r>
                                  <w:r w:rsidRPr="001F1DE6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育治療</w:t>
                                  </w:r>
                                  <w:r w:rsidRPr="001F1DE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医療機関等</w:t>
                                  </w:r>
                                  <w:r w:rsidRPr="001F1DE6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受診証</w:t>
                                  </w:r>
                                </w:p>
                                <w:p w14:paraId="0C9C3A04" w14:textId="77777777" w:rsidR="0097263F" w:rsidRPr="00872223" w:rsidRDefault="0097263F" w:rsidP="0097263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8" name="正方形/長方形 68"/>
                        <wps:cNvSpPr/>
                        <wps:spPr>
                          <a:xfrm>
                            <a:off x="523875" y="0"/>
                            <a:ext cx="6162675" cy="27622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1C524" id="グループ化 69" o:spid="_x0000_s1027" style="position:absolute;left:0;text-align:left;margin-left:-23.05pt;margin-top:20pt;width:534pt;height:217.5pt;z-index:251680768" coordsize="67818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9qciwgAAAJAAAAOAAAAZHJzL2Uyb0RvYy54bWzsW8+P28YVvgfo/0DovhaH5AxJwetga8dG&#10;ACMxYrc5jylSUkGRLMm1tLnFC2xyaNCiQJJDChRI0eQQBAmQQ+Cg/WuEdZP/ot/8IEVppZWi3VVi&#10;RXvQkuLMcObpfe+9+ea926+Ph7HxLMyLQZoctsgts2WESZB2B0nvsPWHJ/cPvJZRlDzp8jhNwsPW&#10;SVi0Xr/zu9duj7JOaKX9NO6GuYFBkqIzyg5b/bLMOu12EfTDIS9upVmY4GGU5kNe4jbvtbs5H2H0&#10;Ydy2TJO1R2nezfI0CIsC395TD1t35PhRFAbl21FUhKURH7Ywt1J+5vLzqfhs37nNO72cZ/1BoKfB&#10;N5jFkA8SvLQe6h4vuXGcDy4MNRwEeVqkUXkrSIftNIoGQSjXgNUQc241D/L0OJNr6XVGvawWE0Q7&#10;J6eNhw3eevYgzx5nj3JIYpT1IAt5J9YyjvKh+I9ZGmMpspNaZOG4NAJ8yVyPeCYkG+CZ5TLLolqo&#10;QR+Sv9Av6L+xome7enF7Zjr1jZom5v0oNwbdw5YDDUv4ELo1ef7t5PSryel/Jqefnv/lEwNP9KKu&#10;d5XUpxZjSnVWrdI1PcZq+Ux7Ll0lYFBMf+niar/04z7PQqlARachMb+S2P/++fn5R992jPO/fmc4&#10;vpKWbFkrRNEpoBsLtMFyiGX7TsvA706oS5hFlUQqzSAECu24SjOY6Qsp4OeoF847WV6UD8J0aIiL&#10;w1Y+6PXLozxPRxJJ/NnDolQdqoZiGkl6fxDH+J534sQYQemoI+XLYT2imJd44TCDXhRJr2XwuAez&#10;FJS5HLJI40FXdBe9i5PibpwbzzgsAwxKNx09wdRbRsyLEg+g6fJPz3mmq5jPPV70VWf5SDeLEzF0&#10;KA2Pnv4oq2Qorsrx07FUWyJ6iG+ept0TqHKeKttUZMH9AcZ/iGk84jmMEcAFA1u+jY8oTrHiVF+1&#10;jH6av7foe9EemoOnLWME4wZp/PmY5yFW92YCnfKJ4whrKG8c6lq4yZtPnjafJMfDuymkRGDKs0Be&#10;ivZlXF1GeTp8F3b4SLwVj3gS4N1K7vrmbqmMLix5EB4dyWawgBkvHyaPs0AMLiQnJPtk/C7PM60U&#10;JX6Tt9JKj3lnTitUW9EzSY+OyzQaSJWZyhUKJ26AKSXtGwcXzJ82R+fff6HwZUhbIaYBDK5GlmPb&#10;tudSiSw4BeaaEplQK205CRSTAG7S5lLXo9S9HFlxGK0GllTj5eBoAOO+/FsEjFcakdYekdtHpA44&#10;5p06ha1Z7NTxRBrOngDTlUKXZa6Zd67dqS9bpbV0lVoZr32Vpk+IIyR4YZUHtmkpQyIevVFFaR5F&#10;SKdtDfF9y7VkVFW78TWjNGovXaq9wQ9qWa5T2UjbdExXWsCpiXQI8ZkwxSIsJZQx5s2v2rKI6wor&#10;ihYHxKSOLxfWXPyyUZYufgvBG0XIpZCxqX9pLtz2PAZXI/Whci8+PA6FZgrROZ5p+3vvcg3xntby&#10;fby3a/EeLIjG49lZ++W/Pz4/OzMkYtYO+GxbbKKxjZ23RBUiGbVhtrUxs3HDVmylwjgeZIXY+V2I&#10;mMWGS3z9mw/3pD+YbhRuYgMW8j9iI7bfgm17C8YqSE5OzybPv548fzE5/dCYnP5jcno6ef4N7g06&#10;vyczyvHvUxBa9b58Ce9BESR54Eok72FRwmzNBFVgJaYr+CGFVsv0qSLE6pjhIu8BknI7SGU25qI2&#10;y5pEwazWpyxknHCziPnFKQugVbEXvwbCYhpbb4u8AF2nnNnLr//18pMX5//9vP3Tx9+rK0PtDtZ2&#10;az74QcHMwavZDvFUGDkN0YET0/J1iE5tEFIyRLoxnKzN7r3SJEZt1va04m7RivUpx0Jk6pOONRnG&#10;BjJdh3lkbgM4g0xCXND7ssXm0NwV0r6O6/fo2i101SdiC9H1807GqE0oGHrl+IiJzdssv0JMm3kU&#10;bxQEC2WU4ZAMBMzm6FqxlfttOL7aAu6huVPQBNVxSUiqiJC1Q1JA0/F9tXkTnu/iyRqgKd4oaWNL&#10;EMeSiN8cm7vi+WoTuIfXbsFretC2lCthNSeiz6/X5UqUD2weLFUkCRzg9FjJtijzpIJtjrMVPvBn&#10;nF5fkSQhkprdsyTbo/m3zpLAJ1SU/4YpHpYNhlCneDiOe+EIbj7Dw/FWbMAWZHgInq/X1RPl3T8B&#10;6NEwRj4RMp4MEaDqPL1mGyxsQRugUqbdyBi1mYt1faB7VZO4asu4d4u75RbrdIVmiiSrD3HXS+SS&#10;yNYbQc/1lI+bMqA+mJUqR4H65uqDggUJkldGuUN8uzIui1G+KyEs2Sd4GdtP8NpCSgy7ckpMM+WS&#10;2Mwy53NiCLKmnEbK5SYOWXE8e//ZTIKuDeref+6W/5xmxfztxeT9j84/+GHy/qcoNPjssx+//DuO&#10;FQ0mnc7azE0ToZ5HvflqAx+grfDpMCYS+y7lVEdhtxe+g5P3uzyO0+PGAfylHvWAuKaj+dylgfOB&#10;h2P/KktysU+9vsiZWO4vW/7QRSGElvX6qQQqB3XHd8mi7ORXlE0gpH3j5Q+oi6r2xsuAXx9RrxVE&#10;E9SqUAseHoclluW4IqVgJl3VAqdLXZ1vYzuurUqzllNJm0IfCcKSpJrdVs9smSXyKyZrj3xdOyYU&#10;b1r3VNv9vcvflstvMmTN6+1YhEszF1h9breWNaBWXRo1ZwYYYYpSE0c3jULU5XYgX5F3d2Hfq1yt&#10;iA9m3beoVQ7rWsJyLEkhvLfRCnfCOUL4zWLAojyJQzFenLwTRigLRP6hJRP0ZP3zdEweBGFSqhK5&#10;os+7oao8rFk88bJqFpKlkwOKkSNUO9Zj6wGqlmqQamwVLun2oquqYqw7q8zB+jWLOtc95JvTpKw7&#10;DwdJqmswZ98eY1X6zap9JSQlGiGvvZ3Yqp1AoblUIV0ULyrZm/fy95mW7t/5PwAAAP//AwBQSwME&#10;FAAGAAgAAAAhAJXhqbThAAAACwEAAA8AAABkcnMvZG93bnJldi54bWxMj8FOwzAMhu9IvENkJG5b&#10;krENKE2naQJOExIbEuKWtV5brXGqJmu7t8c7wdH2p9/fn65G14geu1B7MqCnCgRS7ouaSgNf+7fJ&#10;E4gQLRW28YQGLhhgld3epDYp/ECf2O9iKTiEQmINVDG2iZQhr9DZMPUtEt+OvnM28tiVsujswOGu&#10;kTOlltLZmvhDZVvcVJifdmdn4H2ww/pBv/bb03Fz+dkvPr63Go25vxvXLyAijvEPhqs+q0PGTgd/&#10;piKIxsBkvtSMGpgr7nQF1Ew/gzjw5nGhQGap/N8h+wUAAP//AwBQSwECLQAUAAYACAAAACEAtoM4&#10;kv4AAADhAQAAEwAAAAAAAAAAAAAAAAAAAAAAW0NvbnRlbnRfVHlwZXNdLnhtbFBLAQItABQABgAI&#10;AAAAIQA4/SH/1gAAAJQBAAALAAAAAAAAAAAAAAAAAC8BAABfcmVscy8ucmVsc1BLAQItABQABgAI&#10;AAAAIQC5t9qciwgAAAJAAAAOAAAAAAAAAAAAAAAAAC4CAABkcnMvZTJvRG9jLnhtbFBLAQItABQA&#10;BgAIAAAAIQCV4am04QAAAAsBAAAPAAAAAAAAAAAAAAAAAOUKAABkcnMvZG93bnJldi54bWxQSwUG&#10;AAAAAAQABADzAAAA8wsAAAAA&#10;">
                <v:group id="グループ化 48" o:spid="_x0000_s1028" style="position:absolute;width:67818;height:25952" coordsize="70866,2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矢印: 右 49" o:spid="_x0000_s1029" type="#_x0000_t13" style="position:absolute;left:24123;top:15716;width:1101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/EwgAAANsAAAAPAAAAZHJzL2Rvd25yZXYueG1sRI9Bi8Iw&#10;FITvwv6H8Ba82VQR0a5RZGHRgx6s4vnRvG1Dm5duk9X6740geBxm5htmue5tI67UeeNYwThJQRAX&#10;ThsuFZxPP6M5CB+QNTaOScGdPKxXH4MlZtrd+EjXPJQiQthnqKAKoc2k9EVFFn3iWuLo/brOYoiy&#10;K6Xu8BbhtpGTNJ1Ji4bjQoUtfVdU1Pm/VXD5m/TTw47NfVG73Fy2xd7Vc6WGn/3mC0SgPrzDr/ZO&#10;K5gu4Pkl/gC5egAAAP//AwBQSwECLQAUAAYACAAAACEA2+H2y+4AAACFAQAAEwAAAAAAAAAAAAAA&#10;AAAAAAAAW0NvbnRlbnRfVHlwZXNdLnhtbFBLAQItABQABgAIAAAAIQBa9CxbvwAAABUBAAALAAAA&#10;AAAAAAAAAAAAAB8BAABfcmVscy8ucmVsc1BLAQItABQABgAIAAAAIQAwxK/EwgAAANsAAAAPAAAA&#10;AAAAAAAAAAAAAAcCAABkcnMvZG93bnJldi54bWxQSwUGAAAAAAMAAwC3AAAA9gIAAAAA&#10;" adj="15621" filled="f" strokecolor="windowText" strokeweight="2pt">
                    <v:textbox>
                      <w:txbxContent>
                        <w:p w14:paraId="4058B097" w14:textId="77777777" w:rsidR="0097263F" w:rsidRPr="003176C3" w:rsidRDefault="0097263F" w:rsidP="0097263F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color w:val="000000" w:themeColor="text1"/>
                            </w:rPr>
                          </w:pPr>
                          <w:r w:rsidRPr="003176C3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20"/>
                            </w:rPr>
                            <w:t>④領収書等</w:t>
                          </w:r>
                          <w:r w:rsidRPr="003176C3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 w:val="16"/>
                            </w:rPr>
                            <w:t>※</w:t>
                          </w:r>
                        </w:p>
                      </w:txbxContent>
                    </v:textbox>
                  </v:shape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左矢印 6" o:spid="_x0000_s1030" type="#_x0000_t66" style="position:absolute;left:43338;top:20167;width:10002;height:5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YbwAAAANsAAAAPAAAAZHJzL2Rvd25yZXYueG1sRE/LisIw&#10;FN0L8w/hDrgRTRW0QzUtg6AMguBjFi4vzbUt09yUJGrn781CcHk471XRm1bcyfnGsoLpJAFBXFrd&#10;cKXg97wZf4HwAVlja5kU/JOHIv8YrDDT9sFHup9CJWII+wwV1CF0mZS+rMmgn9iOOHJX6wyGCF0l&#10;tcNHDDetnCXJQhpsODbU2NG6pvLvdDMKRts0tdV5vTW7vb707uCDnZVKDT/77yWIQH14i1/uH61g&#10;HtfHL/EHyPwJAAD//wMAUEsBAi0AFAAGAAgAAAAhANvh9svuAAAAhQEAABMAAAAAAAAAAAAAAAAA&#10;AAAAAFtDb250ZW50X1R5cGVzXS54bWxQSwECLQAUAAYACAAAACEAWvQsW78AAAAVAQAACwAAAAAA&#10;AAAAAAAAAAAfAQAAX3JlbHMvLnJlbHNQSwECLQAUAAYACAAAACEAjSjGG8AAAADbAAAADwAAAAAA&#10;AAAAAAAAAAAHAgAAZHJzL2Rvd25yZXYueG1sUEsFBgAAAAADAAMAtwAAAPQCAAAAAA==&#10;" adj="6248" fillcolor="window" strokecolor="windowText" strokeweight="2pt">
                    <v:textbox>
                      <w:txbxContent>
                        <w:p w14:paraId="257B6766" w14:textId="77777777" w:rsidR="0097263F" w:rsidRPr="00193C83" w:rsidRDefault="0097263F" w:rsidP="0097263F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0"/>
                              <w:szCs w:val="20"/>
                            </w:rPr>
                            <w:t>⑧支払い</w:t>
                          </w:r>
                        </w:p>
                      </w:txbxContent>
                    </v:textbox>
                  </v:shape>
                  <v:group id="グループ化 51" o:spid="_x0000_s1031" style="position:absolute;width:70866;height:25952" coordsize="70866,2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group id="グループ化 52" o:spid="_x0000_s1032" style="position:absolute;width:70866;height:25091" coordorigin=",-302" coordsize="68522,19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group id="グループ化 53" o:spid="_x0000_s1033" style="position:absolute;left:22748;top:3040;width:41197;height:15667" coordorigin="22177,-1054" coordsize="41196,15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shape id="左矢印 6" o:spid="_x0000_s1034" type="#_x0000_t66" style="position:absolute;left:22177;top:3886;width:9670;height:4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X8wAAAANsAAAAPAAAAZHJzL2Rvd25yZXYueG1sRI/fasIw&#10;FMbvB75DOIJ3M3XonNUoKg691fUBDs2xKTYnJclsfXszEHb58f358a02vW3EnXyoHSuYjDMQxKXT&#10;NVcKip/v9y8QISJrbByTggcF2KwHbyvMtev4TPdLrEQa4ZCjAhNjm0sZSkMWw9i1xMm7Om8xJukr&#10;qT12adw28iPLPqXFmhPBYEt7Q+Xt8msTd/dY0LzwzXnezY6m0LcTXQ9KjYb9dgkiUh//w6/2SSuY&#10;TeHvS/oBcv0EAAD//wMAUEsBAi0AFAAGAAgAAAAhANvh9svuAAAAhQEAABMAAAAAAAAAAAAAAAAA&#10;AAAAAFtDb250ZW50X1R5cGVzXS54bWxQSwECLQAUAAYACAAAACEAWvQsW78AAAAVAQAACwAAAAAA&#10;AAAAAAAAAAAfAQAAX3JlbHMvLnJlbHNQSwECLQAUAAYACAAAACEApb1F/MAAAADbAAAADwAAAAAA&#10;AAAAAAAAAAAHAgAAZHJzL2Rvd25yZXYueG1sUEsFBgAAAAADAAMAtwAAAPQCAAAAAA==&#10;" adj="5365" fillcolor="window" strokecolor="windowText" strokeweight="2pt">
                          <v:textbox>
                            <w:txbxContent>
                              <w:p w14:paraId="0A3A8608" w14:textId="77777777" w:rsidR="0097263F" w:rsidRPr="00193C83" w:rsidRDefault="0097263F" w:rsidP="0097263F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0"/>
                                    <w:szCs w:val="20"/>
                                  </w:rPr>
                                  <w:t>③</w:t>
                                </w:r>
                                <w:r w:rsidRPr="00193C83">
                                  <w:rPr>
                                    <w:rFonts w:asciiTheme="majorEastAsia" w:eastAsiaTheme="majorEastAsia" w:hAnsiTheme="majorEastAsia" w:hint="eastAsia"/>
                                    <w:sz w:val="20"/>
                                    <w:szCs w:val="20"/>
                                  </w:rPr>
                                  <w:t>支払</w:t>
                                </w:r>
                              </w:p>
                            </w:txbxContent>
                          </v:textbox>
                        </v:shape>
                        <v:oval id="円/楕円 7" o:spid="_x0000_s1035" style="position:absolute;left:33781;top:-1054;width:6539;height:13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ngkxQAAANsAAAAPAAAAZHJzL2Rvd25yZXYueG1sRI9Ba8JA&#10;FITvBf/D8gRvzUZpbJu6iliEXCyYtIfeHtnXJDT7NmZXE/+9WxB6HGbmG2a1GU0rLtS7xrKCeRSD&#10;IC6tbrhS8FnsH19AOI+ssbVMCq7kYLOePKww1XbgI11yX4kAYZeigtr7LpXSlTUZdJHtiIP3Y3uD&#10;Psi+krrHIcBNKxdxvJQGGw4LNXa0q6n8zc9GQUGH792rff84nvY0PDW5zp6/DkrNpuP2DYSn0f+H&#10;7+1MK0gS+PsSfoBc3wAAAP//AwBQSwECLQAUAAYACAAAACEA2+H2y+4AAACFAQAAEwAAAAAAAAAA&#10;AAAAAAAAAAAAW0NvbnRlbnRfVHlwZXNdLnhtbFBLAQItABQABgAIAAAAIQBa9CxbvwAAABUBAAAL&#10;AAAAAAAAAAAAAAAAAB8BAABfcmVscy8ucmVsc1BLAQItABQABgAIAAAAIQCB8ngkxQAAANsAAAAP&#10;AAAAAAAAAAAAAAAAAAcCAABkcnMvZG93bnJldi54bWxQSwUGAAAAAAMAAwC3AAAA+QIAAAAA&#10;" fillcolor="window" strokecolor="windowText" strokeweight="2pt">
                          <v:textbox style="layout-flow:vertical-ideographic">
                            <w:txbxContent>
                              <w:p w14:paraId="02348972" w14:textId="77777777" w:rsidR="0097263F" w:rsidRPr="00335DB8" w:rsidRDefault="0097263F" w:rsidP="0097263F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35DB8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申請者</w:t>
                                </w:r>
                              </w:p>
                            </w:txbxContent>
                          </v:textbox>
                        </v:oval>
                        <v:shape id="テキスト ボックス 56" o:spid="_x0000_s1036" type="#_x0000_t202" style="position:absolute;left:52578;top:12516;width:10795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tVxQAAANsAAAAPAAAAZHJzL2Rvd25yZXYueG1sRI9Ba8JA&#10;FITvBf/D8gRvdWOhIqmrFLFUocEaC14f2WeSmn0bdleT+uu7BaHHYWa+YebL3jTiSs7XlhVMxgkI&#10;4sLqmksFX4e3xxkIH5A1NpZJwQ95WC4GD3NMte14T9c8lCJC2KeooAqhTaX0RUUG/di2xNE7WWcw&#10;ROlKqR12EW4a+ZQkU2mw5rhQYUuriopzfjEKjl3+7nbb7fdnu8luu1uefdA6U2o07F9fQATqw3/4&#10;3t5oBc9T+PsSf4Bc/AIAAP//AwBQSwECLQAUAAYACAAAACEA2+H2y+4AAACFAQAAEwAAAAAAAAAA&#10;AAAAAAAAAAAAW0NvbnRlbnRfVHlwZXNdLnhtbFBLAQItABQABgAIAAAAIQBa9CxbvwAAABUBAAAL&#10;AAAAAAAAAAAAAAAAAB8BAABfcmVscy8ucmVsc1BLAQItABQABgAIAAAAIQCtGatVxQAAANsAAAAP&#10;AAAAAAAAAAAAAAAAAAcCAABkcnMvZG93bnJldi54bWxQSwUGAAAAAAMAAwC3AAAA+QIAAAAA&#10;" fillcolor="window" stroked="f" strokeweight=".5pt">
                          <v:textbox>
                            <w:txbxContent>
                              <w:p w14:paraId="34899828" w14:textId="77777777" w:rsidR="0097263F" w:rsidRPr="00704F43" w:rsidRDefault="0097263F" w:rsidP="0097263F">
                                <w:pPr>
                                  <w:spacing w:line="200" w:lineRule="exact"/>
                                  <w:rPr>
                                    <w:rFonts w:asciiTheme="majorEastAsia" w:eastAsiaTheme="majorEastAsia" w:hAnsiTheme="majorEastAsia"/>
                                    <w:sz w:val="14"/>
                                    <w:szCs w:val="14"/>
                                  </w:rPr>
                                </w:pPr>
                                <w:r w:rsidRPr="00704F43">
                                  <w:rPr>
                                    <w:rFonts w:asciiTheme="majorEastAsia" w:eastAsiaTheme="majorEastAsia" w:hAnsiTheme="majorEastAsia" w:hint="eastAsia"/>
                                    <w:sz w:val="14"/>
                                    <w:szCs w:val="14"/>
                                  </w:rPr>
                                  <w:t>＊</w:t>
                                </w:r>
                                <w:r w:rsidRPr="00704F43">
                                  <w:rPr>
                                    <w:rFonts w:asciiTheme="majorEastAsia" w:eastAsiaTheme="majorEastAsia" w:hAnsiTheme="majorEastAsia" w:hint="eastAsia"/>
                                    <w:sz w:val="14"/>
                                    <w:szCs w:val="14"/>
                                    <w:u w:val="single"/>
                                  </w:rPr>
                                  <w:t>3月末</w:t>
                                </w:r>
                                <w:r w:rsidRPr="00704F43">
                                  <w:rPr>
                                    <w:rFonts w:asciiTheme="majorEastAsia" w:eastAsiaTheme="majorEastAsia" w:hAnsiTheme="majorEastAsia" w:hint="eastAsia"/>
                                    <w:sz w:val="14"/>
                                    <w:szCs w:val="14"/>
                                  </w:rPr>
                                  <w:t>が</w:t>
                                </w:r>
                                <w:r w:rsidRPr="00704F43">
                                  <w:rPr>
                                    <w:rFonts w:asciiTheme="majorEastAsia" w:eastAsiaTheme="majorEastAsia" w:hAnsiTheme="majorEastAsia"/>
                                    <w:sz w:val="14"/>
                                    <w:szCs w:val="14"/>
                                  </w:rPr>
                                  <w:t>申請期限</w:t>
                                </w:r>
                              </w:p>
                            </w:txbxContent>
                          </v:textbox>
                        </v:shape>
                      </v:group>
                      <v:rect id="正方形/長方形 57" o:spid="_x0000_s1037" style="position:absolute;left:9239;top:3418;width:10702;height:5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tnxQAAANsAAAAPAAAAZHJzL2Rvd25yZXYueG1sRI9PawIx&#10;FMTvgt8hPKE3zVZat26NIoWC0JN/aD0+k9fN1s3Lsom6+umbgtDjMDO/YWaLztXiTG2oPCt4HGUg&#10;iLU3FZcKdtv34QuIEJEN1p5JwZUCLOb93gwL4y+8pvMmliJBOBSowMbYFFIGbclhGPmGOHnfvnUY&#10;k2xLaVq8JLir5TjLJtJhxWnBYkNvlvRxc3IKvqY/453dHz6JPp6WOj/erD7clHoYdMtXEJG6+B++&#10;t1dGwXMOf1/SD5DzXwAAAP//AwBQSwECLQAUAAYACAAAACEA2+H2y+4AAACFAQAAEwAAAAAAAAAA&#10;AAAAAAAAAAAAW0NvbnRlbnRfVHlwZXNdLnhtbFBLAQItABQABgAIAAAAIQBa9CxbvwAAABUBAAAL&#10;AAAAAAAAAAAAAAAAAB8BAABfcmVscy8ucmVsc1BLAQItABQABgAIAAAAIQAmDbtnxQAAANsAAAAP&#10;AAAAAAAAAAAAAAAAAAcCAABkcnMvZG93bnJldi54bWxQSwUGAAAAAAMAAwC3AAAA+QIAAAAA&#10;" fillcolor="windowText" strokecolor="windowText" strokeweight="2pt">
                        <v:textbox>
                          <w:txbxContent>
                            <w:p w14:paraId="1D9F03C9" w14:textId="77777777" w:rsidR="0097263F" w:rsidRPr="00087D33" w:rsidRDefault="0097263F" w:rsidP="0097263F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087D33"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>医療機関</w:t>
                              </w:r>
                            </w:p>
                          </w:txbxContent>
                        </v:textbox>
                      </v:rect>
                      <v:rect id="正方形/長方形 58" o:spid="_x0000_s1038" style="position:absolute;left:9239;top:7468;width:10702;height:1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nRRvwAAANsAAAAPAAAAZHJzL2Rvd25yZXYueG1sRE9Ni8Iw&#10;EL0L/ocwghdZUxVlqUYRQREPonUPexyasS02k9LEtv57cxA8Pt73atOZUjRUu8Kygsk4AkGcWl1w&#10;puDvtv/5BeE8ssbSMil4kYPNut9bYaxty1dqEp+JEMIuRgW591UspUtzMujGtiIO3N3WBn2AdSZ1&#10;jW0IN6WcRtFCGiw4NORY0S6n9JE8jYL/Nrqc+WG0lLMJn0f7Q3PKpkoNB912CcJT57/ij/uoFczD&#10;2PAl/AC5fgMAAP//AwBQSwECLQAUAAYACAAAACEA2+H2y+4AAACFAQAAEwAAAAAAAAAAAAAAAAAA&#10;AAAAW0NvbnRlbnRfVHlwZXNdLnhtbFBLAQItABQABgAIAAAAIQBa9CxbvwAAABUBAAALAAAAAAAA&#10;AAAAAAAAAB8BAABfcmVscy8ucmVsc1BLAQItABQABgAIAAAAIQA6hnRRvwAAANsAAAAPAAAAAAAA&#10;AAAAAAAAAAcCAABkcnMvZG93bnJldi54bWxQSwUGAAAAAAMAAwC3AAAA8wIAAAAA&#10;" filled="f" strokecolor="windowText" strokeweight="2pt">
                        <v:textbox>
                          <w:txbxContent>
                            <w:p w14:paraId="78610AE9" w14:textId="77777777" w:rsidR="0097263F" w:rsidRPr="003E285F" w:rsidRDefault="0097263F" w:rsidP="0097263F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②</w:t>
                              </w:r>
                              <w:r w:rsidRPr="003E285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不妊・不育</w:t>
                              </w:r>
                            </w:p>
                            <w:p w14:paraId="3DEC8521" w14:textId="77777777" w:rsidR="0097263F" w:rsidRPr="003E285F" w:rsidRDefault="0097263F" w:rsidP="0097263F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3E285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の検査</w:t>
                              </w:r>
                              <w:r w:rsidRPr="003E285F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・治療</w:t>
                              </w:r>
                            </w:p>
                          </w:txbxContent>
                        </v:textbox>
                      </v:rect>
                      <v:rect id="正方形/長方形 59" o:spid="_x0000_s1039" style="position:absolute;left:53150;top:3106;width:10368;height:5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oqOxAAAANsAAAAPAAAAZHJzL2Rvd25yZXYueG1sRI9PawIx&#10;FMTvBb9DeIK3mlVs1a1RRBAKPfmH1uMzed2sbl6WTaqrn74pFDwOM/MbZrZoXSUu1ITSs4JBPwNB&#10;rL0puVCw362fJyBCRDZYeSYFNwqwmHeeZpgbf+UNXbaxEAnCIUcFNsY6lzJoSw5D39fEyfv2jcOY&#10;ZFNI0+A1wV0lh1n2Kh2WnBYs1rSypM/bH6fga3oa7u3h+En0MVrq8flu9fGuVK/bLt9ARGrjI/zf&#10;fjcKXqbw9yX9ADn/BQAA//8DAFBLAQItABQABgAIAAAAIQDb4fbL7gAAAIUBAAATAAAAAAAAAAAA&#10;AAAAAAAAAABbQ29udGVudF9UeXBlc10ueG1sUEsBAi0AFAAGAAgAAAAhAFr0LFu/AAAAFQEAAAsA&#10;AAAAAAAAAAAAAAAAHwEAAF9yZWxzLy5yZWxzUEsBAi0AFAAGAAgAAAAhADjeio7EAAAA2wAAAA8A&#10;AAAAAAAAAAAAAAAABwIAAGRycy9kb3ducmV2LnhtbFBLBQYAAAAAAwADALcAAAD4AgAAAAA=&#10;" fillcolor="windowText" strokecolor="windowText" strokeweight="2pt">
                        <v:textbox>
                          <w:txbxContent>
                            <w:p w14:paraId="35BC1FD3" w14:textId="77777777" w:rsidR="0097263F" w:rsidRPr="00087D33" w:rsidRDefault="0097263F" w:rsidP="0097263F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87D33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6"/>
                                  <w:szCs w:val="16"/>
                                </w:rPr>
                                <w:t>ふれ</w:t>
                              </w:r>
                              <w:r w:rsidRPr="00087D33">
                                <w:rPr>
                                  <w:rFonts w:asciiTheme="majorEastAsia" w:eastAsiaTheme="majorEastAsia" w:hAnsiTheme="majorEastAsia"/>
                                  <w:b/>
                                  <w:sz w:val="16"/>
                                  <w:szCs w:val="16"/>
                                </w:rPr>
                                <w:t>愛センター</w:t>
                              </w:r>
                            </w:p>
                            <w:p w14:paraId="0D1DBD85" w14:textId="77777777" w:rsidR="0097263F" w:rsidRPr="00087D33" w:rsidRDefault="0097263F" w:rsidP="0097263F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Cs w:val="21"/>
                                </w:rPr>
                              </w:pPr>
                              <w:r w:rsidRPr="00087D33">
                                <w:rPr>
                                  <w:rFonts w:asciiTheme="majorEastAsia" w:eastAsiaTheme="majorEastAsia" w:hAnsiTheme="majorEastAsia" w:hint="eastAsia"/>
                                  <w:b/>
                                  <w:szCs w:val="21"/>
                                </w:rPr>
                                <w:t>健康課</w:t>
                              </w:r>
                            </w:p>
                          </w:txbxContent>
                        </v:textbox>
                      </v:rect>
                      <v:rect id="正方形/長方形 60" o:spid="_x0000_s1040" style="position:absolute;left:53149;top:7468;width:10369;height:12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LqvQAAANsAAAAPAAAAZHJzL2Rvd25yZXYueG1sRE+7CsIw&#10;FN0F/yFcwUU0VUGkGkUERRzE1+B4aa5tsbkpTWzr35tBcDyc93LdmkLUVLncsoLxKAJBnFidc6rg&#10;ftsN5yCcR9ZYWCYFH3KwXnU7S4y1bfhC9dWnIoSwi1FB5n0ZS+mSjAy6kS2JA/e0lUEfYJVKXWET&#10;wk0hJ1E0kwZzDg0ZlrTNKHld30bBo4nOJ34ZLeV0zKfBbl8f04lS/V67WYDw1Pq/+Oc+aAWzsD58&#10;CT9Arr4AAAD//wMAUEsBAi0AFAAGAAgAAAAhANvh9svuAAAAhQEAABMAAAAAAAAAAAAAAAAAAAAA&#10;AFtDb250ZW50X1R5cGVzXS54bWxQSwECLQAUAAYACAAAACEAWvQsW78AAAAVAQAACwAAAAAAAAAA&#10;AAAAAAAfAQAAX3JlbHMvLnJlbHNQSwECLQAUAAYACAAAACEACpyy6r0AAADbAAAADwAAAAAAAAAA&#10;AAAAAAAHAgAAZHJzL2Rvd25yZXYueG1sUEsFBgAAAAADAAMAtwAAAPECAAAAAA==&#10;" filled="f" strokecolor="windowText" strokeweight="2pt">
                        <v:textbox>
                          <w:txbxContent>
                            <w:p w14:paraId="48FC3EF4" w14:textId="77777777" w:rsidR="0097263F" w:rsidRDefault="0097263F" w:rsidP="0097263F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⑥申請受理</w:t>
                              </w:r>
                            </w:p>
                            <w:p w14:paraId="1007F3DB" w14:textId="77777777" w:rsidR="0097263F" w:rsidRDefault="0097263F" w:rsidP="0097263F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 xml:space="preserve"> 助成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審査</w:t>
                              </w:r>
                            </w:p>
                            <w:p w14:paraId="1C22CA8A" w14:textId="77777777" w:rsidR="0097263F" w:rsidRPr="003E285F" w:rsidRDefault="0097263F" w:rsidP="0097263F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 xml:space="preserve"> 支給決定</w:t>
                              </w:r>
                            </w:p>
                          </w:txbxContent>
                        </v:textbox>
                      </v:rect>
                      <v:shape id="テキスト ボックス 61" o:spid="_x0000_s1041" type="#_x0000_t202" style="position:absolute;top:-302;width:68522;height:3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mcxQAAANsAAAAPAAAAZHJzL2Rvd25yZXYueG1sRI9Ba8JA&#10;FITvBf/D8gremo0epKSuUqSigsE2LXh9ZJ9JavZt2F1N9Nd3C4Ueh5n5hpkvB9OKKznfWFYwSVIQ&#10;xKXVDVcKvj7XT88gfEDW2FomBTfysFyMHuaYadvzB12LUIkIYZ+hgjqELpPSlzUZ9IntiKN3ss5g&#10;iNJVUjvsI9y0cpqmM2mw4bhQY0ermspzcTEKjn2xcYfd7vu92+b3w73I9/SWKzV+HF5fQAQawn/4&#10;r73VCmYT+P0Sf4Bc/AAAAP//AwBQSwECLQAUAAYACAAAACEA2+H2y+4AAACFAQAAEwAAAAAAAAAA&#10;AAAAAAAAAAAAW0NvbnRlbnRfVHlwZXNdLnhtbFBLAQItABQABgAIAAAAIQBa9CxbvwAAABUBAAAL&#10;AAAAAAAAAAAAAAAAAB8BAABfcmVscy8ucmVsc1BLAQItABQABgAIAAAAIQDsnPmcxQAAANsAAAAP&#10;AAAAAAAAAAAAAAAAAAcCAABkcnMvZG93bnJldi54bWxQSwUGAAAAAAMAAwC3AAAA+QIAAAAA&#10;" fillcolor="window" stroked="f" strokeweight=".5pt">
                        <v:textbox>
                          <w:txbxContent>
                            <w:p w14:paraId="7DC0C986" w14:textId="70A87997" w:rsidR="0097263F" w:rsidRPr="003176C3" w:rsidRDefault="0097263F" w:rsidP="00DA1249">
                              <w:pPr>
                                <w:ind w:firstLineChars="300" w:firstLine="843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8"/>
                                </w:rPr>
                              </w:pPr>
                              <w:r w:rsidRPr="00BD06C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＜助成の</w:t>
                              </w:r>
                              <w:r w:rsidR="00DA124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流れ</w:t>
                              </w:r>
                              <w:r w:rsidRPr="00BD06C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＞</w:t>
                              </w:r>
                              <w:r w:rsidR="0015038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  <v:shape id="左矢印 6" o:spid="_x0000_s1042" type="#_x0000_t66" style="position:absolute;left:23526;top:4476;width:10002;height:5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G3iwAAAANsAAAAPAAAAZHJzL2Rvd25yZXYueG1sRI/BysIw&#10;EITvgu8QVvCmqSJFqlFEUfQgaPUBlmZti82mNFGrT//nB8HjMDPfMPNlayrxpMaVlhWMhhEI4szq&#10;knMF18t2MAXhPLLGyjIpeJOD5aLbmWOi7YvP9Ex9LgKEXYIKCu/rREqXFWTQDW1NHLybbQz6IJtc&#10;6gZfAW4qOY6iWBosOSwUWNO6oOyePoyCzc7g9kPHo5nEp0MW704pv1dK9XvtagbCU+t/4W97rxXE&#10;Y/j/En6AXPwBAAD//wMAUEsBAi0AFAAGAAgAAAAhANvh9svuAAAAhQEAABMAAAAAAAAAAAAAAAAA&#10;AAAAAFtDb250ZW50X1R5cGVzXS54bWxQSwECLQAUAAYACAAAACEAWvQsW78AAAAVAQAACwAAAAAA&#10;AAAAAAAAAAAfAQAAX3JlbHMvLnJlbHNQSwECLQAUAAYACAAAACEAyTRt4sAAAADbAAAADwAAAAAA&#10;AAAAAAAAAAAHAgAAZHJzL2Rvd25yZXYueG1sUEsFBgAAAAADAAMAtwAAAPQCAAAAAA==&#10;" adj="6247" fillcolor="window" strokecolor="windowText" strokeweight="2pt">
                      <v:textbox>
                        <w:txbxContent>
                          <w:p w14:paraId="68001F20" w14:textId="77777777" w:rsidR="0097263F" w:rsidRPr="00193C83" w:rsidRDefault="0097263F" w:rsidP="009726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①受診</w:t>
                            </w:r>
                          </w:p>
                        </w:txbxContent>
                      </v:textbox>
                    </v:shape>
                    <v:shape id="矢印: 右 63" o:spid="_x0000_s1043" type="#_x0000_t13" style="position:absolute;left:44767;top:3878;width:9716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WLxQAAANsAAAAPAAAAZHJzL2Rvd25yZXYueG1sRI/NasMw&#10;EITvhbyD2EJutdwYTHEth1IIcSEU8nPJbbG2thNr5Vhq7OTpq0Khx2FmvmHy5WQ6caXBtZYVPEcx&#10;COLK6pZrBYf96ukFhPPIGjvLpOBGDpbF7CHHTNuRt3Td+VoECLsMFTTe95mUrmrIoItsTxy8LzsY&#10;9EEOtdQDjgFuOrmI41QabDksNNjTe0PVefdtFFzWeG9Hc5pcUm62x+4z/Vi5VKn54/T2CsLT5P/D&#10;f+1SK0gT+P0SfoAsfgAAAP//AwBQSwECLQAUAAYACAAAACEA2+H2y+4AAACFAQAAEwAAAAAAAAAA&#10;AAAAAAAAAAAAW0NvbnRlbnRfVHlwZXNdLnhtbFBLAQItABQABgAIAAAAIQBa9CxbvwAAABUBAAAL&#10;AAAAAAAAAAAAAAAAAB8BAABfcmVscy8ucmVsc1BLAQItABQABgAIAAAAIQBnvHWLxQAAANsAAAAP&#10;AAAAAAAAAAAAAAAAAAcCAABkcnMvZG93bnJldi54bWxQSwUGAAAAAAMAAwC3AAAA+QIAAAAA&#10;" adj="16094" filled="f" strokecolor="windowText" strokeweight="2pt">
                      <v:textbox>
                        <w:txbxContent>
                          <w:p w14:paraId="67B6FBCB" w14:textId="77777777" w:rsidR="0097263F" w:rsidRPr="003176C3" w:rsidRDefault="0097263F" w:rsidP="009726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3176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⑤申請</w:t>
                            </w:r>
                          </w:p>
                        </w:txbxContent>
                      </v:textbox>
                    </v:shape>
                    <v:shape id="左矢印 6" o:spid="_x0000_s1044" type="#_x0000_t66" style="position:absolute;left:43338;top:13620;width:11145;height:5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nYwwAAANsAAAAPAAAAZHJzL2Rvd25yZXYueG1sRI9Ba8JA&#10;FITvhf6H5RW81U21iERXEaFQwYtRen7NPrPR7NuQfdXor+8WCh6HmfmGmS9736gLdbEObOBtmIEi&#10;LoOtuTJw2H+8TkFFQbbYBCYDN4qwXDw/zTG34co7uhRSqQThmKMBJ9LmWsfSkcc4DC1x8o6h8yhJ&#10;dpW2HV4T3Dd6lGUT7bHmtOCwpbWj8lz8eAO4uUn2vS12pzC+351M/ddqPTJm8NKvZqCEenmE/9uf&#10;1sDkHf6+pB+gF78AAAD//wMAUEsBAi0AFAAGAAgAAAAhANvh9svuAAAAhQEAABMAAAAAAAAAAAAA&#10;AAAAAAAAAFtDb250ZW50X1R5cGVzXS54bWxQSwECLQAUAAYACAAAACEAWvQsW78AAAAVAQAACwAA&#10;AAAAAAAAAAAAAAAfAQAAX3JlbHMvLnJlbHNQSwECLQAUAAYACAAAACEA478J2MMAAADbAAAADwAA&#10;AAAAAAAAAAAAAAAHAgAAZHJzL2Rvd25yZXYueG1sUEsFBgAAAAADAAMAtwAAAPcCAAAAAA==&#10;" adj="5606" fillcolor="window" strokecolor="windowText" strokeweight="2pt">
                      <v:textbox>
                        <w:txbxContent>
                          <w:p w14:paraId="71E68D89" w14:textId="77777777" w:rsidR="0097263F" w:rsidRPr="00193C83" w:rsidRDefault="0097263F" w:rsidP="009726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⑦決定通知</w:t>
                            </w:r>
                          </w:p>
                        </w:txbxContent>
                      </v:textbox>
                    </v:shape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65" o:spid="_x0000_s1045" type="#_x0000_t61" style="position:absolute;left:43338;top:8858;width:9621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bI6xQAAANsAAAAPAAAAZHJzL2Rvd25yZXYueG1sRI9Pa8JA&#10;FMTvgt9heYXedFOhQVJXEaWleLA0tZ4f2WcSzb4N2W3+ffpuQehxmJnfMKtNbyrRUuNKywqe5hEI&#10;4szqknMFp6/X2RKE88gaK8ukYCAHm/V0ssJE244/qU19LgKEXYIKCu/rREqXFWTQzW1NHLyLbQz6&#10;IJtc6ga7ADeVXERRLA2WHBYKrGlXUHZLf4yCt4/4uvjeH7bnY3vSPm7HHQ2jUo8P/fYFhKfe/4fv&#10;7XetIH6Gvy/hB8j1LwAAAP//AwBQSwECLQAUAAYACAAAACEA2+H2y+4AAACFAQAAEwAAAAAAAAAA&#10;AAAAAAAAAAAAW0NvbnRlbnRfVHlwZXNdLnhtbFBLAQItABQABgAIAAAAIQBa9CxbvwAAABUBAAAL&#10;AAAAAAAAAAAAAAAAAB8BAABfcmVscy8ucmVsc1BLAQItABQABgAIAAAAIQD6SbI6xQAAANsAAAAP&#10;AAAAAAAAAAAAAAAAAAcCAABkcnMvZG93bnJldi54bWxQSwUGAAAAAAMAAwC3AAAA+QIAAAAA&#10;" adj="7119,-6933" fillcolor="window" strokecolor="windowText" strokeweight="1pt">
                      <v:stroke dashstyle="dash"/>
                      <v:textbox>
                        <w:txbxContent>
                          <w:p w14:paraId="34D0A519" w14:textId="77777777" w:rsidR="0097263F" w:rsidRPr="00872223" w:rsidRDefault="0097263F" w:rsidP="0097263F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22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申請書</w:t>
                            </w:r>
                            <w:r w:rsidRPr="0087222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8722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保険証</w:t>
                            </w:r>
                            <w:r w:rsidRPr="0087222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8722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通帳</w:t>
                            </w:r>
                          </w:p>
                          <w:p w14:paraId="435A9250" w14:textId="77777777" w:rsidR="0097263F" w:rsidRPr="00872223" w:rsidRDefault="0097263F" w:rsidP="0097263F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22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※の書類</w:t>
                            </w:r>
                          </w:p>
                          <w:p w14:paraId="04ABE5ED" w14:textId="77777777" w:rsidR="0097263F" w:rsidRPr="00872223" w:rsidRDefault="0097263F" w:rsidP="009726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  <v:shape id="吹き出し: 四角形 66" o:spid="_x0000_s1046" type="#_x0000_t61" style="position:absolute;left:19145;top:22479;width:23146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gZFwgAAANsAAAAPAAAAZHJzL2Rvd25yZXYueG1sRI9Bi8Iw&#10;FITvC/6H8IS9ramyFKlGUUHxsIJbBa+P5tkWm5eSxFr//UYQ9jjMzDfMfNmbRnTkfG1ZwXiUgCAu&#10;rK65VHA+bb+mIHxA1thYJgVP8rBcDD7mmGn74F/q8lCKCGGfoYIqhDaT0hcVGfQj2xJH72qdwRCl&#10;K6V2+Ihw08hJkqTSYM1xocKWNhUVt/xuFLhDeQyrS76jyfo7v7TPn477qVKfw341AxGoD//hd3uv&#10;FaQpvL7EHyAXfwAAAP//AwBQSwECLQAUAAYACAAAACEA2+H2y+4AAACFAQAAEwAAAAAAAAAAAAAA&#10;AAAAAAAAW0NvbnRlbnRfVHlwZXNdLnhtbFBLAQItABQABgAIAAAAIQBa9CxbvwAAABUBAAALAAAA&#10;AAAAAAAAAAAAAB8BAABfcmVscy8ucmVsc1BLAQItABQABgAIAAAAIQAC3gZFwgAAANsAAAAPAAAA&#10;AAAAAAAAAAAAAAcCAABkcnMvZG93bnJldi54bWxQSwUGAAAAAAMAAwC3AAAA9gIAAAAA&#10;" adj="9722,-6933" fillcolor="window" strokecolor="windowText" strokeweight="1pt">
                      <v:stroke dashstyle="dash"/>
                      <v:textbox>
                        <w:txbxContent>
                          <w:p w14:paraId="119963EC" w14:textId="77777777" w:rsidR="0097263F" w:rsidRPr="001F1DE6" w:rsidRDefault="0097263F" w:rsidP="0097263F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1F1DE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※・不妊</w:t>
                            </w:r>
                            <w:r w:rsidRPr="001F1DE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不育の検査・治療</w:t>
                            </w:r>
                            <w:r w:rsidRPr="001F1DE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費用</w:t>
                            </w:r>
                            <w:r w:rsidRPr="001F1DE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の領収書</w:t>
                            </w:r>
                          </w:p>
                          <w:p w14:paraId="449B15B2" w14:textId="77777777" w:rsidR="0097263F" w:rsidRPr="001F1DE6" w:rsidRDefault="0097263F" w:rsidP="0097263F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1DE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・総合的不妊不</w:t>
                            </w:r>
                            <w:r w:rsidRPr="001F1DE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育治療</w:t>
                            </w:r>
                            <w:r w:rsidRPr="001F1DE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医療機関等</w:t>
                            </w:r>
                            <w:r w:rsidRPr="001F1DE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受診証</w:t>
                            </w:r>
                          </w:p>
                          <w:p w14:paraId="0C9C3A04" w14:textId="77777777" w:rsidR="0097263F" w:rsidRPr="00872223" w:rsidRDefault="0097263F" w:rsidP="009726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rect id="正方形/長方形 68" o:spid="_x0000_s1047" style="position:absolute;left:5238;width:61627;height:27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2nuwgAAANsAAAAPAAAAZHJzL2Rvd25yZXYueG1sRE9La8JA&#10;EL4L/odlCl6kbuxBJHWVUmnJQQRfh97G7DSbmp0N2anGf+8eCj1+fO/FqveNulIX68AGppMMFHEZ&#10;bM2VgePh43kOKgqyxSYwGbhThNVyOFhgbsONd3TdS6VSCMccDTiRNtc6lo48xkloiRP3HTqPkmBX&#10;advhLYX7Rr9k2Ux7rDk1OGzp3VF52f96A19FL9XP9FM2FxyfxoU7l9v12ZjRU//2Ckqol3/xn7uw&#10;BmZpbPqSfoBePgAAAP//AwBQSwECLQAUAAYACAAAACEA2+H2y+4AAACFAQAAEwAAAAAAAAAAAAAA&#10;AAAAAAAAW0NvbnRlbnRfVHlwZXNdLnhtbFBLAQItABQABgAIAAAAIQBa9CxbvwAAABUBAAALAAAA&#10;AAAAAAAAAAAAAB8BAABfcmVscy8ucmVsc1BLAQItABQABgAIAAAAIQAiP2nuwgAAANsAAAAPAAAA&#10;AAAAAAAAAAAAAAcCAABkcnMvZG93bnJldi54bWxQSwUGAAAAAAMAAwC3AAAA9gIAAAAA&#10;" filled="f" strokecolor="black [3213]" strokeweight="1pt"/>
              </v:group>
            </w:pict>
          </mc:Fallback>
        </mc:AlternateContent>
      </w:r>
    </w:p>
    <w:p w14:paraId="66C35BD9" w14:textId="5C1FEE1E" w:rsidR="00BD799A" w:rsidRPr="00996DAE" w:rsidRDefault="00BD799A" w:rsidP="00CD4738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FA7753C" w14:textId="5C0022A4" w:rsidR="00BD799A" w:rsidRDefault="00BD799A" w:rsidP="00CD4738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06498419" w14:textId="181FD42D" w:rsidR="00BD799A" w:rsidRDefault="00BD799A" w:rsidP="00CD4738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D5D6BF4" w14:textId="586DC8BD" w:rsidR="00BD799A" w:rsidRDefault="00BD799A" w:rsidP="00CD4738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14034450" w14:textId="752EEB2E" w:rsidR="00BD799A" w:rsidRDefault="00BD799A" w:rsidP="00CD4738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C606E47" w14:textId="3592ED6B" w:rsidR="00BD799A" w:rsidRDefault="00BD799A" w:rsidP="00CD4738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A7382FD" w14:textId="789BD17D" w:rsidR="00BD799A" w:rsidRPr="00BD799A" w:rsidRDefault="00BD799A" w:rsidP="00BD799A">
      <w:pPr>
        <w:rPr>
          <w:rFonts w:ascii="HG丸ｺﾞｼｯｸM-PRO" w:eastAsia="HG丸ｺﾞｼｯｸM-PRO" w:hAnsi="HG丸ｺﾞｼｯｸM-PRO"/>
        </w:rPr>
      </w:pPr>
    </w:p>
    <w:p w14:paraId="3E6EC4A4" w14:textId="4B2FB2F1" w:rsidR="00CD4738" w:rsidRPr="00BD799A" w:rsidRDefault="00CD4738">
      <w:pPr>
        <w:rPr>
          <w:rFonts w:ascii="HG丸ｺﾞｼｯｸM-PRO" w:eastAsia="HG丸ｺﾞｼｯｸM-PRO" w:hAnsi="HG丸ｺﾞｼｯｸM-PRO"/>
        </w:rPr>
      </w:pPr>
    </w:p>
    <w:p w14:paraId="3A7A9DD2" w14:textId="034FC836" w:rsidR="00CD4738" w:rsidRDefault="00CD4738">
      <w:pPr>
        <w:rPr>
          <w:rFonts w:ascii="HG丸ｺﾞｼｯｸM-PRO" w:eastAsia="HG丸ｺﾞｼｯｸM-PRO" w:hAnsi="HG丸ｺﾞｼｯｸM-PRO"/>
        </w:rPr>
      </w:pPr>
    </w:p>
    <w:p w14:paraId="0D055DC1" w14:textId="36F2476A" w:rsidR="00220895" w:rsidRDefault="00220895">
      <w:pPr>
        <w:rPr>
          <w:rFonts w:ascii="HG丸ｺﾞｼｯｸM-PRO" w:eastAsia="HG丸ｺﾞｼｯｸM-PRO" w:hAnsi="HG丸ｺﾞｼｯｸM-PRO"/>
        </w:rPr>
      </w:pPr>
    </w:p>
    <w:p w14:paraId="6E938FD0" w14:textId="44E442E8" w:rsidR="0097263F" w:rsidRDefault="0097263F">
      <w:pPr>
        <w:rPr>
          <w:rFonts w:ascii="HG丸ｺﾞｼｯｸM-PRO" w:eastAsia="HG丸ｺﾞｼｯｸM-PRO" w:hAnsi="HG丸ｺﾞｼｯｸM-PRO"/>
        </w:rPr>
      </w:pPr>
    </w:p>
    <w:p w14:paraId="7BCF7954" w14:textId="028541A4" w:rsidR="0097263F" w:rsidRDefault="0097263F">
      <w:pPr>
        <w:rPr>
          <w:rFonts w:ascii="HG丸ｺﾞｼｯｸM-PRO" w:eastAsia="HG丸ｺﾞｼｯｸM-PRO" w:hAnsi="HG丸ｺﾞｼｯｸM-PRO"/>
        </w:rPr>
      </w:pPr>
    </w:p>
    <w:p w14:paraId="691E01B9" w14:textId="4067127F" w:rsidR="0097263F" w:rsidRDefault="0097263F">
      <w:pPr>
        <w:rPr>
          <w:rFonts w:ascii="HG丸ｺﾞｼｯｸM-PRO" w:eastAsia="HG丸ｺﾞｼｯｸM-PRO" w:hAnsi="HG丸ｺﾞｼｯｸM-PRO"/>
        </w:rPr>
      </w:pPr>
    </w:p>
    <w:p w14:paraId="712B3D04" w14:textId="10E181CE" w:rsidR="0097263F" w:rsidRDefault="0097263F">
      <w:pPr>
        <w:rPr>
          <w:rFonts w:ascii="HG丸ｺﾞｼｯｸM-PRO" w:eastAsia="HG丸ｺﾞｼｯｸM-PRO" w:hAnsi="HG丸ｺﾞｼｯｸM-PRO"/>
        </w:rPr>
      </w:pPr>
    </w:p>
    <w:p w14:paraId="21EA6E23" w14:textId="4C7255B1" w:rsidR="00DA1959" w:rsidRDefault="00EC65C9" w:rsidP="00D136DD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40F6C61" wp14:editId="5A74603E">
            <wp:simplePos x="0" y="0"/>
            <wp:positionH relativeFrom="column">
              <wp:posOffset>132080</wp:posOffset>
            </wp:positionH>
            <wp:positionV relativeFrom="paragraph">
              <wp:posOffset>205105</wp:posOffset>
            </wp:positionV>
            <wp:extent cx="2552378" cy="1789364"/>
            <wp:effectExtent l="0" t="0" r="635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378" cy="178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FF0F5" w14:textId="03E7AA55" w:rsidR="00CB5FC0" w:rsidRDefault="00EC65C9" w:rsidP="006754C2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498A92" wp14:editId="2E600261">
                <wp:simplePos x="0" y="0"/>
                <wp:positionH relativeFrom="column">
                  <wp:posOffset>3475355</wp:posOffset>
                </wp:positionH>
                <wp:positionV relativeFrom="paragraph">
                  <wp:posOffset>292100</wp:posOffset>
                </wp:positionV>
                <wp:extent cx="3124200" cy="1247775"/>
                <wp:effectExtent l="0" t="0" r="19050" b="28575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12379" w14:textId="5AC56A08" w:rsidR="0097263F" w:rsidRPr="0097263F" w:rsidRDefault="0097263F" w:rsidP="0097263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9726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（お問い合わせ）</w:t>
                            </w:r>
                          </w:p>
                          <w:p w14:paraId="39A41DF1" w14:textId="252D7CD8" w:rsidR="0097263F" w:rsidRPr="0097263F" w:rsidRDefault="0097263F" w:rsidP="0097263F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9726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田尻町　健康課（たじりふれ愛センター１階）</w:t>
                            </w:r>
                          </w:p>
                          <w:p w14:paraId="681D7C6B" w14:textId="77777777" w:rsidR="0097263F" w:rsidRPr="0097263F" w:rsidRDefault="0097263F" w:rsidP="0097263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9726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住所：田尻町嘉祥寺883-1</w:t>
                            </w:r>
                          </w:p>
                          <w:p w14:paraId="6281A24D" w14:textId="46547D1A" w:rsidR="0097263F" w:rsidRDefault="0097263F" w:rsidP="0097263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9726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503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52"/>
                                <w:kern w:val="0"/>
                                <w:fitText w:val="525" w:id="-1467861503"/>
                              </w:rPr>
                              <w:t>電</w:t>
                            </w:r>
                            <w:r w:rsidRPr="001503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fitText w:val="525" w:id="-1467861503"/>
                              </w:rPr>
                              <w:t>話</w:t>
                            </w:r>
                            <w:r w:rsidRPr="009726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：072-466-8811</w:t>
                            </w:r>
                          </w:p>
                          <w:p w14:paraId="325032DA" w14:textId="52BF2D5A" w:rsidR="0097263F" w:rsidRPr="0097263F" w:rsidRDefault="0097263F" w:rsidP="0097263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503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9"/>
                                <w:kern w:val="0"/>
                                <w:fitText w:val="525" w:id="-1467861502"/>
                              </w:rPr>
                              <w:t>FA</w:t>
                            </w:r>
                            <w:r w:rsidRPr="001503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kern w:val="0"/>
                                <w:fitText w:val="525" w:id="-1467861502"/>
                              </w:rPr>
                              <w:t>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：072</w:t>
                            </w:r>
                            <w:r w:rsidR="001503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466</w:t>
                            </w:r>
                            <w:r w:rsidR="001503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8841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98A92" id="正方形/長方形 67" o:spid="_x0000_s1048" style="position:absolute;left:0;text-align:left;margin-left:273.65pt;margin-top:23pt;width:246pt;height:9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1ekgIAAKMFAAAOAAAAZHJzL2Uyb0RvYy54bWysVE1v2zAMvQ/YfxB0Xx2nSbMFdYqgRYcB&#10;RRusHXpWZCkWIIuapMTOfv0o+SNtV+wwLAeFMslH8onk5VVba3IQziswBc3PJpQIw6FUZlfQH0+3&#10;nz5T4gMzJdNgREGPwtOr1ccPl41diilUoEvhCIIYv2xsQasQ7DLLPK9EzfwZWGFQKcHVLODV7bLS&#10;sQbRa51NJ5OLrAFXWgdceI9fbzolXSV8KQUPD1J6EYguKOYW0unSuY1ntrpky51jtlK8T4P9QxY1&#10;UwaDjlA3LDCyd+oPqFpxBx5kOONQZyCl4iLVgNXkkzfVPFbMilQLkuPtSJP/f7D8/vBoNw5paKxf&#10;ehRjFa10dfzH/EibyDqOZIk2EI4fz/PpDF+AEo46lBeLxTzSmZ3crfPhq4CaRKGgDl8jkcQOdz50&#10;poNJjOZBq/JWaZ0usQPEtXbkwPDttru8B39lpQ1pCnpxPp8k4Fe61EMnhNC+g4DJaoM5n4pPUjhq&#10;EZPQ5ruQRJVY7rQL8DorxrkwIe9UFStFl+x8gr8h3cEjMZMAI7LEMkfsHmCw7EAG7I6n3j66itTW&#10;o3Nf+d+cR48UGUwYnWtlwL1Xmcaq+sid/UBSR01kKbTbFrnBx7+IpvHTFsrjxhEH3Zx5y28VPv0d&#10;82HDHA4Wtgsui/CAh9SATwe9REkF7td736M99jtqKWlwUAvqf+6ZE5TobwYn4Us+m8XJTpfZfDHF&#10;i3up2b7UmH19DdhPOa4ly5MY7YMeROmgfsadso5RUcUMx9gF5cENl+vQLRDcSlys18kMp9mycGce&#10;LY/gkejY2k/tM3O27/+Ao3MPw1Cz5Zsx6Gyjp4H1PoBUaUZOvPZPgJsg9VK/teKqeXlPVqfduvoN&#10;AAD//wMAUEsDBBQABgAIAAAAIQCB2HSU4gAAAAsBAAAPAAAAZHJzL2Rvd25yZXYueG1sTI/BTsMw&#10;DIbvSLxDZCRuLKXryih1J0BCHABpW4e4Zo1pqzVJabKt8PR4Jzja/vT7+/PFaDpxoMG3ziJcTyIQ&#10;ZCunW1sjbMqnqzkIH5TVqnOWEL7Jw6I4P8tVpt3RruiwDrXgEOszhdCE0GdS+qoho/zE9WT59ukG&#10;owKPQy31oI4cbjoZR1EqjWotf2hUT48NVbv13iCEZfmV7FyUvr88LJ/L1w/9swpviJcX4/0diEBj&#10;+IPhpM/qULDT1u2t9qJDmCU3U0YRkpQ7nYBoesubLUKcxDOQRS7/dyh+AQAA//8DAFBLAQItABQA&#10;BgAIAAAAIQC2gziS/gAAAOEBAAATAAAAAAAAAAAAAAAAAAAAAABbQ29udGVudF9UeXBlc10ueG1s&#10;UEsBAi0AFAAGAAgAAAAhADj9If/WAAAAlAEAAAsAAAAAAAAAAAAAAAAALwEAAF9yZWxzLy5yZWxz&#10;UEsBAi0AFAAGAAgAAAAhAKes/V6SAgAAowUAAA4AAAAAAAAAAAAAAAAALgIAAGRycy9lMm9Eb2Mu&#10;eG1sUEsBAi0AFAAGAAgAAAAhAIHYdJTiAAAACwEAAA8AAAAAAAAAAAAAAAAA7AQAAGRycy9kb3du&#10;cmV2LnhtbFBLBQYAAAAABAAEAPMAAAD7BQAAAAA=&#10;" fillcolor="white [3212]" strokecolor="black [3213]" strokeweight=".5pt">
                <v:textbox>
                  <w:txbxContent>
                    <w:p w14:paraId="58B12379" w14:textId="5AC56A08" w:rsidR="0097263F" w:rsidRPr="0097263F" w:rsidRDefault="0097263F" w:rsidP="0097263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9726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（お問い合わせ）</w:t>
                      </w:r>
                    </w:p>
                    <w:p w14:paraId="39A41DF1" w14:textId="252D7CD8" w:rsidR="0097263F" w:rsidRPr="0097263F" w:rsidRDefault="0097263F" w:rsidP="0097263F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9726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田尻町　健康課（たじりふれ愛センター１階）</w:t>
                      </w:r>
                    </w:p>
                    <w:p w14:paraId="681D7C6B" w14:textId="77777777" w:rsidR="0097263F" w:rsidRPr="0097263F" w:rsidRDefault="0097263F" w:rsidP="0097263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9726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住所：田尻町嘉祥寺883-1</w:t>
                      </w:r>
                    </w:p>
                    <w:p w14:paraId="6281A24D" w14:textId="46547D1A" w:rsidR="0097263F" w:rsidRDefault="0097263F" w:rsidP="0097263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9726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Pr="001503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52"/>
                          <w:kern w:val="0"/>
                          <w:fitText w:val="525" w:id="-1467861503"/>
                        </w:rPr>
                        <w:t>電</w:t>
                      </w:r>
                      <w:r w:rsidRPr="001503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fitText w:val="525" w:id="-1467861503"/>
                        </w:rPr>
                        <w:t>話</w:t>
                      </w:r>
                      <w:r w:rsidRPr="009726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：072-466-8811</w:t>
                      </w:r>
                    </w:p>
                    <w:p w14:paraId="325032DA" w14:textId="52BF2D5A" w:rsidR="0097263F" w:rsidRPr="0097263F" w:rsidRDefault="0097263F" w:rsidP="0097263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Pr="001503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9"/>
                          <w:kern w:val="0"/>
                          <w:fitText w:val="525" w:id="-1467861502"/>
                        </w:rPr>
                        <w:t>FA</w:t>
                      </w:r>
                      <w:r w:rsidRPr="001503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kern w:val="0"/>
                          <w:fitText w:val="525" w:id="-1467861502"/>
                        </w:rPr>
                        <w:t>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：072</w:t>
                      </w:r>
                      <w:r w:rsidR="001503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466</w:t>
                      </w:r>
                      <w:r w:rsidR="001503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8841</w:t>
                      </w:r>
                    </w:p>
                  </w:txbxContent>
                </v:textbox>
              </v:rect>
            </w:pict>
          </mc:Fallback>
        </mc:AlternateContent>
      </w:r>
    </w:p>
    <w:p w14:paraId="621BC257" w14:textId="0A2CECAA" w:rsidR="00E76C78" w:rsidRDefault="00E76C78" w:rsidP="006754C2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5DFB6D8D" w14:textId="77777777" w:rsidR="00DF4241" w:rsidRDefault="00DF4241" w:rsidP="006754C2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11A6B449" w14:textId="77777777" w:rsidR="00137CBF" w:rsidRPr="009F2B77" w:rsidRDefault="00CD4738" w:rsidP="009F2B77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6754C2">
        <w:rPr>
          <w:rFonts w:ascii="HG丸ｺﾞｼｯｸM-PRO" w:eastAsia="HG丸ｺﾞｼｯｸM-PRO" w:hAnsi="HG丸ｺﾞｼｯｸM-PRO" w:hint="eastAsia"/>
          <w:sz w:val="40"/>
          <w:szCs w:val="40"/>
        </w:rPr>
        <w:lastRenderedPageBreak/>
        <w:t>「総合的不妊</w:t>
      </w:r>
      <w:r w:rsidR="00256EDE">
        <w:rPr>
          <w:rFonts w:ascii="HG丸ｺﾞｼｯｸM-PRO" w:eastAsia="HG丸ｺﾞｼｯｸM-PRO" w:hAnsi="HG丸ｺﾞｼｯｸM-PRO" w:hint="eastAsia"/>
          <w:sz w:val="40"/>
          <w:szCs w:val="40"/>
        </w:rPr>
        <w:t>不育</w:t>
      </w:r>
      <w:r w:rsidR="0016612E">
        <w:rPr>
          <w:rFonts w:ascii="HG丸ｺﾞｼｯｸM-PRO" w:eastAsia="HG丸ｺﾞｼｯｸM-PRO" w:hAnsi="HG丸ｺﾞｼｯｸM-PRO" w:hint="eastAsia"/>
          <w:sz w:val="40"/>
          <w:szCs w:val="40"/>
        </w:rPr>
        <w:t>治療助成事業</w:t>
      </w:r>
      <w:r w:rsidRPr="006754C2">
        <w:rPr>
          <w:rFonts w:ascii="HG丸ｺﾞｼｯｸM-PRO" w:eastAsia="HG丸ｺﾞｼｯｸM-PRO" w:hAnsi="HG丸ｺﾞｼｯｸM-PRO" w:hint="eastAsia"/>
          <w:sz w:val="40"/>
          <w:szCs w:val="40"/>
        </w:rPr>
        <w:t>」のご案内</w:t>
      </w:r>
    </w:p>
    <w:p w14:paraId="435F03E0" w14:textId="77777777" w:rsidR="00CD4738" w:rsidRPr="006754C2" w:rsidRDefault="006754C2" w:rsidP="006754C2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＜</w:t>
      </w:r>
      <w:r w:rsidR="00CD4738" w:rsidRPr="006754C2">
        <w:rPr>
          <w:rFonts w:ascii="HG丸ｺﾞｼｯｸM-PRO" w:eastAsia="HG丸ｺﾞｼｯｸM-PRO" w:hAnsi="HG丸ｺﾞｼｯｸM-PRO" w:hint="eastAsia"/>
          <w:b/>
          <w:sz w:val="28"/>
          <w:szCs w:val="28"/>
        </w:rPr>
        <w:t>助成対象者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＞</w:t>
      </w:r>
    </w:p>
    <w:p w14:paraId="7487A841" w14:textId="41657522" w:rsidR="000F20FB" w:rsidRDefault="0022573D" w:rsidP="000F20FB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・次の①～</w:t>
      </w:r>
      <w:r w:rsidR="00A46D7B">
        <w:rPr>
          <w:rFonts w:ascii="HG丸ｺﾞｼｯｸM-PRO" w:eastAsia="HG丸ｺﾞｼｯｸM-PRO" w:hAnsi="HG丸ｺﾞｼｯｸM-PRO" w:hint="eastAsia"/>
        </w:rPr>
        <w:t>⑤</w:t>
      </w:r>
      <w:r w:rsidR="00195186" w:rsidRPr="00BD799A">
        <w:rPr>
          <w:rFonts w:ascii="HG丸ｺﾞｼｯｸM-PRO" w:eastAsia="HG丸ｺﾞｼｯｸM-PRO" w:hAnsi="HG丸ｺﾞｼｯｸM-PRO" w:hint="eastAsia"/>
        </w:rPr>
        <w:t>の要件すべてを満たす方に助成します。</w:t>
      </w:r>
    </w:p>
    <w:p w14:paraId="4D86510A" w14:textId="6922B11A" w:rsidR="000F20FB" w:rsidRDefault="00195186" w:rsidP="000F20FB">
      <w:pPr>
        <w:pStyle w:val="a3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</w:rPr>
      </w:pPr>
      <w:r w:rsidRPr="000F20FB">
        <w:rPr>
          <w:rFonts w:ascii="HG丸ｺﾞｼｯｸM-PRO" w:eastAsia="HG丸ｺﾞｼｯｸM-PRO" w:hAnsi="HG丸ｺﾞｼｯｸM-PRO" w:hint="eastAsia"/>
        </w:rPr>
        <w:t>法律上</w:t>
      </w:r>
      <w:r w:rsidR="001C45BE">
        <w:rPr>
          <w:rFonts w:ascii="HG丸ｺﾞｼｯｸM-PRO" w:eastAsia="HG丸ｺﾞｼｯｸM-PRO" w:hAnsi="HG丸ｺﾞｼｯｸM-PRO" w:hint="eastAsia"/>
        </w:rPr>
        <w:t>の婚姻をしている夫婦</w:t>
      </w:r>
      <w:r w:rsidR="00081A5A">
        <w:rPr>
          <w:rFonts w:ascii="HG丸ｺﾞｼｯｸM-PRO" w:eastAsia="HG丸ｺﾞｼｯｸM-PRO" w:hAnsi="HG丸ｺﾞｼｯｸM-PRO" w:hint="eastAsia"/>
        </w:rPr>
        <w:t>または事実婚の夫婦</w:t>
      </w:r>
    </w:p>
    <w:p w14:paraId="09AD3D4B" w14:textId="77777777" w:rsidR="000F20FB" w:rsidRDefault="00195186" w:rsidP="000F20FB">
      <w:pPr>
        <w:pStyle w:val="a3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</w:rPr>
      </w:pPr>
      <w:r w:rsidRPr="000F20FB">
        <w:rPr>
          <w:rFonts w:ascii="HG丸ｺﾞｼｯｸM-PRO" w:eastAsia="HG丸ｺﾞｼｯｸM-PRO" w:hAnsi="HG丸ｺﾞｼｯｸM-PRO" w:hint="eastAsia"/>
        </w:rPr>
        <w:t>医師による不妊症・不育症の検査・治療の必要があると判断された方</w:t>
      </w:r>
    </w:p>
    <w:p w14:paraId="773FCC35" w14:textId="557405D5" w:rsidR="000F20FB" w:rsidRDefault="00081A5A" w:rsidP="000F20FB">
      <w:pPr>
        <w:pStyle w:val="a3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夫婦の双方または一方が、</w:t>
      </w:r>
      <w:r w:rsidR="00195186" w:rsidRPr="000F20FB">
        <w:rPr>
          <w:rFonts w:ascii="HG丸ｺﾞｼｯｸM-PRO" w:eastAsia="HG丸ｺﾞｼｯｸM-PRO" w:hAnsi="HG丸ｺﾞｼｯｸM-PRO" w:hint="eastAsia"/>
        </w:rPr>
        <w:t>田尻町に住所を有</w:t>
      </w:r>
      <w:r>
        <w:rPr>
          <w:rFonts w:ascii="HG丸ｺﾞｼｯｸM-PRO" w:eastAsia="HG丸ｺﾞｼｯｸM-PRO" w:hAnsi="HG丸ｺﾞｼｯｸM-PRO" w:hint="eastAsia"/>
        </w:rPr>
        <w:t>し、引き続き1年以上継続して住所を有する見込みがあること。</w:t>
      </w:r>
      <w:r w:rsidR="000F20FB" w:rsidRPr="000F20FB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268F403A" w14:textId="580EDB79" w:rsidR="00137CBF" w:rsidRDefault="008420A1" w:rsidP="000F20FB">
      <w:pPr>
        <w:pStyle w:val="a3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</w:rPr>
      </w:pPr>
      <w:r w:rsidRPr="000F20FB">
        <w:rPr>
          <w:rFonts w:ascii="HG丸ｺﾞｼｯｸM-PRO" w:eastAsia="HG丸ｺﾞｼｯｸM-PRO" w:hAnsi="HG丸ｺﾞｼｯｸM-PRO" w:hint="eastAsia"/>
        </w:rPr>
        <w:t>助成を受ける</w:t>
      </w:r>
      <w:r w:rsidR="009E6738" w:rsidRPr="000F20FB">
        <w:rPr>
          <w:rFonts w:ascii="HG丸ｺﾞｼｯｸM-PRO" w:eastAsia="HG丸ｺﾞｼｯｸM-PRO" w:hAnsi="HG丸ｺﾞｼｯｸM-PRO" w:hint="eastAsia"/>
        </w:rPr>
        <w:t>妻</w:t>
      </w:r>
      <w:r w:rsidRPr="000F20FB">
        <w:rPr>
          <w:rFonts w:ascii="HG丸ｺﾞｼｯｸM-PRO" w:eastAsia="HG丸ｺﾞｼｯｸM-PRO" w:hAnsi="HG丸ｺﾞｼｯｸM-PRO" w:hint="eastAsia"/>
        </w:rPr>
        <w:t>については、</w:t>
      </w:r>
      <w:r w:rsidR="00E623DB" w:rsidRPr="000F20FB">
        <w:rPr>
          <w:rFonts w:ascii="HG丸ｺﾞｼｯｸM-PRO" w:eastAsia="HG丸ｺﾞｼｯｸM-PRO" w:hAnsi="HG丸ｺﾞｼｯｸM-PRO" w:hint="eastAsia"/>
        </w:rPr>
        <w:t>検査・</w:t>
      </w:r>
      <w:r w:rsidR="00932CB5" w:rsidRPr="000F20FB">
        <w:rPr>
          <w:rFonts w:ascii="HG丸ｺﾞｼｯｸM-PRO" w:eastAsia="HG丸ｺﾞｼｯｸM-PRO" w:hAnsi="HG丸ｺﾞｼｯｸM-PRO" w:hint="eastAsia"/>
        </w:rPr>
        <w:t>治療開始日が</w:t>
      </w:r>
      <w:r w:rsidR="009E6738" w:rsidRPr="000F20FB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4３</w:t>
      </w:r>
      <w:r w:rsidR="000008AA" w:rsidRPr="000F20FB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歳未満</w:t>
      </w:r>
      <w:r w:rsidR="004C7F0A" w:rsidRPr="000F20FB">
        <w:rPr>
          <w:rFonts w:ascii="HG丸ｺﾞｼｯｸM-PRO" w:eastAsia="HG丸ｺﾞｼｯｸM-PRO" w:hAnsi="HG丸ｺﾞｼｯｸM-PRO" w:hint="eastAsia"/>
        </w:rPr>
        <w:t>の方</w:t>
      </w:r>
    </w:p>
    <w:p w14:paraId="4D068BB2" w14:textId="22041692" w:rsidR="00A46D7B" w:rsidRPr="000F20FB" w:rsidRDefault="00A46D7B" w:rsidP="000F20FB">
      <w:pPr>
        <w:pStyle w:val="a3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申請日において田尻町税の滞納がない方</w:t>
      </w:r>
      <w:r w:rsidR="00081A5A">
        <w:rPr>
          <w:rFonts w:ascii="HG丸ｺﾞｼｯｸM-PRO" w:eastAsia="HG丸ｺﾞｼｯｸM-PRO" w:hAnsi="HG丸ｺﾞｼｯｸM-PRO" w:hint="eastAsia"/>
        </w:rPr>
        <w:t>（世帯全員）</w:t>
      </w:r>
    </w:p>
    <w:p w14:paraId="609FB7A7" w14:textId="18B2AC58" w:rsidR="00E3752A" w:rsidRPr="006754C2" w:rsidRDefault="006754C2" w:rsidP="006754C2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754C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＜</w:t>
      </w:r>
      <w:r w:rsidR="00E3752A" w:rsidRPr="006754C2">
        <w:rPr>
          <w:rFonts w:ascii="HG丸ｺﾞｼｯｸM-PRO" w:eastAsia="HG丸ｺﾞｼｯｸM-PRO" w:hAnsi="HG丸ｺﾞｼｯｸM-PRO" w:hint="eastAsia"/>
          <w:b/>
          <w:sz w:val="28"/>
          <w:szCs w:val="28"/>
        </w:rPr>
        <w:t>助成</w:t>
      </w:r>
      <w:r w:rsidR="00081A5A">
        <w:rPr>
          <w:rFonts w:ascii="HG丸ｺﾞｼｯｸM-PRO" w:eastAsia="HG丸ｺﾞｼｯｸM-PRO" w:hAnsi="HG丸ｺﾞｼｯｸM-PRO" w:hint="eastAsia"/>
          <w:b/>
          <w:sz w:val="28"/>
          <w:szCs w:val="28"/>
        </w:rPr>
        <w:t>金額</w:t>
      </w:r>
      <w:r w:rsidRPr="006754C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＞</w:t>
      </w:r>
    </w:p>
    <w:p w14:paraId="6A555F8D" w14:textId="77777777" w:rsidR="00137CBF" w:rsidRDefault="006754C2" w:rsidP="009F2B77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E3752A" w:rsidRPr="00BD799A">
        <w:rPr>
          <w:rFonts w:ascii="HG丸ｺﾞｼｯｸM-PRO" w:eastAsia="HG丸ｺﾞｼｯｸM-PRO" w:hAnsi="HG丸ｺﾞｼｯｸM-PRO" w:hint="eastAsia"/>
        </w:rPr>
        <w:t>1人につき、</w:t>
      </w:r>
      <w:r w:rsidR="00E623DB">
        <w:rPr>
          <w:rFonts w:ascii="HG丸ｺﾞｼｯｸM-PRO" w:eastAsia="HG丸ｺﾞｼｯｸM-PRO" w:hAnsi="HG丸ｺﾞｼｯｸM-PRO" w:hint="eastAsia"/>
        </w:rPr>
        <w:t>年度ごとに</w:t>
      </w:r>
      <w:r w:rsidR="00E3752A" w:rsidRPr="00BD799A">
        <w:rPr>
          <w:rFonts w:ascii="HG丸ｺﾞｼｯｸM-PRO" w:eastAsia="HG丸ｺﾞｼｯｸM-PRO" w:hAnsi="HG丸ｺﾞｼｯｸM-PRO" w:hint="eastAsia"/>
        </w:rPr>
        <w:t>上限５万円とします。</w:t>
      </w:r>
    </w:p>
    <w:p w14:paraId="5CBE0FE4" w14:textId="26A51830" w:rsidR="00324B68" w:rsidRPr="00324B68" w:rsidRDefault="00324B68" w:rsidP="00324B68">
      <w:pPr>
        <w:rPr>
          <w:rFonts w:ascii="HG丸ｺﾞｼｯｸM-PRO" w:eastAsia="HG丸ｺﾞｼｯｸM-PRO" w:hAnsi="HG丸ｺﾞｼｯｸM-PRO"/>
          <w:b/>
        </w:rPr>
      </w:pPr>
      <w:r w:rsidRPr="00324B68">
        <w:rPr>
          <w:rFonts w:ascii="HG丸ｺﾞｼｯｸM-PRO" w:eastAsia="HG丸ｺﾞｼｯｸM-PRO" w:hAnsi="HG丸ｺﾞｼｯｸM-PRO" w:hint="eastAsia"/>
          <w:b/>
          <w:sz w:val="28"/>
        </w:rPr>
        <w:t>＜助成回数＞</w:t>
      </w:r>
    </w:p>
    <w:p w14:paraId="1B094B76" w14:textId="5CD4E76A" w:rsidR="00324B68" w:rsidRPr="00324B68" w:rsidRDefault="00C959CF" w:rsidP="00081A5A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・１子につき、</w:t>
      </w:r>
      <w:r w:rsidR="00324B68" w:rsidRPr="00324B68">
        <w:rPr>
          <w:rFonts w:ascii="HG丸ｺﾞｼｯｸM-PRO" w:eastAsia="HG丸ｺﾞｼｯｸM-PRO" w:hAnsi="HG丸ｺﾞｼｯｸM-PRO" w:hint="eastAsia"/>
        </w:rPr>
        <w:t>通算６回を</w:t>
      </w:r>
      <w:r w:rsidR="00324B68">
        <w:rPr>
          <w:rFonts w:ascii="HG丸ｺﾞｼｯｸM-PRO" w:eastAsia="HG丸ｺﾞｼｯｸM-PRO" w:hAnsi="HG丸ｺﾞｼｯｸM-PRO" w:hint="eastAsia"/>
        </w:rPr>
        <w:t>限度とします</w:t>
      </w:r>
      <w:r w:rsidR="00324B68" w:rsidRPr="00324B68">
        <w:rPr>
          <w:rFonts w:ascii="HG丸ｺﾞｼｯｸM-PRO" w:eastAsia="HG丸ｺﾞｼｯｸM-PRO" w:hAnsi="HG丸ｺﾞｼｯｸM-PRO" w:hint="eastAsia"/>
        </w:rPr>
        <w:t>。</w:t>
      </w:r>
    </w:p>
    <w:p w14:paraId="57D90C60" w14:textId="77777777" w:rsidR="00081A5A" w:rsidRDefault="00081A5A" w:rsidP="00081A5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E0F9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＜申請期限＞</w:t>
      </w:r>
    </w:p>
    <w:p w14:paraId="3CBC9784" w14:textId="75C973FD" w:rsidR="00081A5A" w:rsidRPr="00CB5FC0" w:rsidRDefault="00081A5A" w:rsidP="00081A5A">
      <w:pPr>
        <w:ind w:firstLineChars="200" w:firstLine="42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</w:rPr>
        <w:t>・検査及び治療を受けた日の属する年度の４月１日～翌年３月３１日末</w:t>
      </w:r>
      <w:r w:rsidRPr="00DA1959">
        <w:rPr>
          <w:rFonts w:ascii="HG丸ｺﾞｼｯｸM-PRO" w:eastAsia="HG丸ｺﾞｼｯｸM-PRO" w:hAnsi="HG丸ｺﾞｼｯｸM-PRO" w:hint="eastAsia"/>
        </w:rPr>
        <w:t>が申請期限です。</w:t>
      </w:r>
    </w:p>
    <w:p w14:paraId="25E23E7E" w14:textId="77777777" w:rsidR="00081A5A" w:rsidRPr="005F1520" w:rsidRDefault="00081A5A" w:rsidP="00081A5A">
      <w:pPr>
        <w:ind w:leftChars="200" w:left="420"/>
        <w:rPr>
          <w:rFonts w:ascii="HG丸ｺﾞｼｯｸM-PRO" w:eastAsia="HG丸ｺﾞｼｯｸM-PRO" w:hAnsi="HG丸ｺﾞｼｯｸM-PRO"/>
          <w:b/>
          <w:bCs/>
        </w:rPr>
      </w:pPr>
      <w:r w:rsidRPr="005F1520">
        <w:rPr>
          <w:rFonts w:ascii="HG丸ｺﾞｼｯｸM-PRO" w:eastAsia="HG丸ｺﾞｼｯｸM-PRO" w:hAnsi="HG丸ｺﾞｼｯｸM-PRO" w:hint="eastAsia"/>
          <w:b/>
          <w:bCs/>
        </w:rPr>
        <w:t>（注意１）申請は、年度につき１回まとめて申請してください。</w:t>
      </w:r>
    </w:p>
    <w:p w14:paraId="5C540CFE" w14:textId="77777777" w:rsidR="00081A5A" w:rsidRPr="005F1520" w:rsidRDefault="00081A5A" w:rsidP="00081A5A">
      <w:pPr>
        <w:ind w:leftChars="200" w:left="420"/>
        <w:rPr>
          <w:rFonts w:ascii="HG丸ｺﾞｼｯｸM-PRO" w:eastAsia="HG丸ｺﾞｼｯｸM-PRO" w:hAnsi="HG丸ｺﾞｼｯｸM-PRO"/>
          <w:b/>
          <w:bCs/>
        </w:rPr>
      </w:pPr>
      <w:r w:rsidRPr="005F1520">
        <w:rPr>
          <w:rFonts w:ascii="HG丸ｺﾞｼｯｸM-PRO" w:eastAsia="HG丸ｺﾞｼｯｸM-PRO" w:hAnsi="HG丸ｺﾞｼｯｸM-PRO" w:hint="eastAsia"/>
          <w:b/>
          <w:bCs/>
        </w:rPr>
        <w:t>（注意２）期限までの対応が難しい場合は、事前にご相談ください。</w:t>
      </w:r>
    </w:p>
    <w:p w14:paraId="531A4E82" w14:textId="77777777" w:rsidR="005F1520" w:rsidRPr="00DA1959" w:rsidRDefault="005F1520" w:rsidP="005F152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A195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＜助成金の支給方法＞</w:t>
      </w:r>
    </w:p>
    <w:p w14:paraId="3342AB11" w14:textId="77777777" w:rsidR="005F1520" w:rsidRPr="00BD799A" w:rsidRDefault="005F1520" w:rsidP="00E77A50">
      <w:pPr>
        <w:pStyle w:val="a3"/>
        <w:ind w:leftChars="200" w:left="63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BD799A">
        <w:rPr>
          <w:rFonts w:ascii="HG丸ｺﾞｼｯｸM-PRO" w:eastAsia="HG丸ｺﾞｼｯｸM-PRO" w:hAnsi="HG丸ｺﾞｼｯｸM-PRO" w:hint="eastAsia"/>
        </w:rPr>
        <w:t>申請書類の審査終了後、適正であると判断された場合に、申請者本人に決定通知書を郵送するとともに、申請書記載の口座に振り込みます。</w:t>
      </w:r>
    </w:p>
    <w:p w14:paraId="1FA97CDA" w14:textId="77777777" w:rsidR="005F1520" w:rsidRPr="00FE5D1B" w:rsidRDefault="005F1520" w:rsidP="00E77A50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・指定の口座への振り込みまでには、１ヶ月から３</w:t>
      </w:r>
      <w:r w:rsidRPr="00DA1959">
        <w:rPr>
          <w:rFonts w:ascii="HG丸ｺﾞｼｯｸM-PRO" w:eastAsia="HG丸ｺﾞｼｯｸM-PRO" w:hAnsi="HG丸ｺﾞｼｯｸM-PRO" w:hint="eastAsia"/>
        </w:rPr>
        <w:t>ヶ月かかります。</w:t>
      </w:r>
    </w:p>
    <w:p w14:paraId="6A40B60A" w14:textId="77777777" w:rsidR="000A110F" w:rsidRPr="006754C2" w:rsidRDefault="006754C2" w:rsidP="006754C2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754C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＜</w:t>
      </w:r>
      <w:r w:rsidR="00CD4738" w:rsidRPr="006754C2">
        <w:rPr>
          <w:rFonts w:ascii="HG丸ｺﾞｼｯｸM-PRO" w:eastAsia="HG丸ｺﾞｼｯｸM-PRO" w:hAnsi="HG丸ｺﾞｼｯｸM-PRO" w:hint="eastAsia"/>
          <w:b/>
          <w:sz w:val="28"/>
          <w:szCs w:val="28"/>
        </w:rPr>
        <w:t>助成対象となる検査・治療</w:t>
      </w:r>
      <w:r w:rsidRPr="006754C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＞</w:t>
      </w:r>
    </w:p>
    <w:p w14:paraId="4F948017" w14:textId="77777777" w:rsidR="000D4A3F" w:rsidRPr="00BD799A" w:rsidRDefault="006754C2" w:rsidP="000D4A3F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DA1959">
        <w:rPr>
          <w:rFonts w:ascii="HG丸ｺﾞｼｯｸM-PRO" w:eastAsia="HG丸ｺﾞｼｯｸM-PRO" w:hAnsi="HG丸ｺﾞｼｯｸM-PRO" w:hint="eastAsia"/>
        </w:rPr>
        <w:t>次の①～④に</w:t>
      </w:r>
      <w:r w:rsidR="00CC0A56">
        <w:rPr>
          <w:rFonts w:ascii="HG丸ｺﾞｼｯｸM-PRO" w:eastAsia="HG丸ｺﾞｼｯｸM-PRO" w:hAnsi="HG丸ｺﾞｼｯｸM-PRO" w:hint="eastAsia"/>
        </w:rPr>
        <w:t>掲げる</w:t>
      </w:r>
      <w:r w:rsidR="000D4A3F" w:rsidRPr="00BD799A">
        <w:rPr>
          <w:rFonts w:ascii="HG丸ｺﾞｼｯｸM-PRO" w:eastAsia="HG丸ｺﾞｼｯｸM-PRO" w:hAnsi="HG丸ｺﾞｼｯｸM-PRO" w:hint="eastAsia"/>
        </w:rPr>
        <w:t>検査</w:t>
      </w:r>
      <w:r w:rsidR="00CC0A56">
        <w:rPr>
          <w:rFonts w:ascii="HG丸ｺﾞｼｯｸM-PRO" w:eastAsia="HG丸ｺﾞｼｯｸM-PRO" w:hAnsi="HG丸ｺﾞｼｯｸM-PRO" w:hint="eastAsia"/>
        </w:rPr>
        <w:t>・治療</w:t>
      </w:r>
      <w:r w:rsidR="000D4A3F" w:rsidRPr="00BD799A">
        <w:rPr>
          <w:rFonts w:ascii="HG丸ｺﾞｼｯｸM-PRO" w:eastAsia="HG丸ｺﾞｼｯｸM-PRO" w:hAnsi="HG丸ｺﾞｼｯｸM-PRO" w:hint="eastAsia"/>
        </w:rPr>
        <w:t>を助成の対象とします。</w:t>
      </w:r>
    </w:p>
    <w:p w14:paraId="0F02BFC2" w14:textId="77777777" w:rsidR="000D4A3F" w:rsidRDefault="00B61FC0" w:rsidP="00B61FC0">
      <w:pPr>
        <w:pStyle w:val="a3"/>
        <w:ind w:leftChars="0" w:left="78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①</w:t>
      </w:r>
      <w:r w:rsidR="000D4A3F" w:rsidRPr="006754C2">
        <w:rPr>
          <w:rFonts w:ascii="HG丸ｺﾞｼｯｸM-PRO" w:eastAsia="HG丸ｺﾞｼｯｸM-PRO" w:hAnsi="HG丸ｺﾞｼｯｸM-PRO" w:hint="eastAsia"/>
        </w:rPr>
        <w:t>医療保険各法に規定する療養の給付が適応になる不妊治療</w:t>
      </w:r>
    </w:p>
    <w:p w14:paraId="7783414D" w14:textId="7337B21D" w:rsidR="004E0F90" w:rsidRPr="004E0F90" w:rsidRDefault="004E0F90" w:rsidP="00B61FC0">
      <w:pPr>
        <w:pStyle w:val="a3"/>
        <w:ind w:leftChars="0" w:left="780"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例：タイミング療法、薬物療法、</w:t>
      </w:r>
      <w:r w:rsidR="005F1520">
        <w:rPr>
          <w:rFonts w:ascii="HG丸ｺﾞｼｯｸM-PRO" w:eastAsia="HG丸ｺﾞｼｯｸM-PRO" w:hAnsi="HG丸ｺﾞｼｯｸM-PRO" w:hint="eastAsia"/>
        </w:rPr>
        <w:t>人工授精、体外受精、</w:t>
      </w:r>
      <w:r w:rsidR="00DA1959">
        <w:rPr>
          <w:rFonts w:ascii="HG丸ｺﾞｼｯｸM-PRO" w:eastAsia="HG丸ｺﾞｼｯｸM-PRO" w:hAnsi="HG丸ｺﾞｼｯｸM-PRO" w:hint="eastAsia"/>
        </w:rPr>
        <w:t>手術治療</w:t>
      </w:r>
      <w:r>
        <w:rPr>
          <w:rFonts w:ascii="HG丸ｺﾞｼｯｸM-PRO" w:eastAsia="HG丸ｺﾞｼｯｸM-PRO" w:hAnsi="HG丸ｺﾞｼｯｸM-PRO" w:hint="eastAsia"/>
        </w:rPr>
        <w:t>など</w:t>
      </w:r>
    </w:p>
    <w:p w14:paraId="016D2049" w14:textId="77777777" w:rsidR="000D4A3F" w:rsidRDefault="00B61FC0" w:rsidP="00B61FC0">
      <w:pPr>
        <w:pStyle w:val="a3"/>
        <w:ind w:leftChars="0" w:left="78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</w:t>
      </w:r>
      <w:r w:rsidR="000D4A3F" w:rsidRPr="006754C2">
        <w:rPr>
          <w:rFonts w:ascii="HG丸ｺﾞｼｯｸM-PRO" w:eastAsia="HG丸ｺﾞｼｯｸM-PRO" w:hAnsi="HG丸ｺﾞｼｯｸM-PRO" w:hint="eastAsia"/>
        </w:rPr>
        <w:t>医療保険適用外の不妊治療</w:t>
      </w:r>
    </w:p>
    <w:p w14:paraId="04BC5A24" w14:textId="77777777" w:rsidR="005A7AD3" w:rsidRPr="005F1520" w:rsidRDefault="005A7AD3" w:rsidP="005A7AD3">
      <w:pPr>
        <w:pStyle w:val="a3"/>
        <w:ind w:leftChars="550" w:left="1366" w:hangingChars="100" w:hanging="211"/>
        <w:rPr>
          <w:rFonts w:ascii="HG丸ｺﾞｼｯｸM-PRO" w:eastAsia="HG丸ｺﾞｼｯｸM-PRO" w:hAnsi="HG丸ｺﾞｼｯｸM-PRO"/>
          <w:b/>
          <w:bCs/>
        </w:rPr>
      </w:pPr>
      <w:r w:rsidRPr="005F1520">
        <w:rPr>
          <w:rFonts w:ascii="HG丸ｺﾞｼｯｸM-PRO" w:eastAsia="HG丸ｺﾞｼｯｸM-PRO" w:hAnsi="HG丸ｺﾞｼｯｸM-PRO" w:hint="eastAsia"/>
          <w:b/>
          <w:bCs/>
        </w:rPr>
        <w:t>※ただし、夫婦以外の第３者からの精子、卵子又は胚の提供による不妊治療又は代理母</w:t>
      </w:r>
      <w:r w:rsidR="004C0C48" w:rsidRPr="005F1520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・借り腹</w:t>
      </w:r>
      <w:r w:rsidR="004C0C48" w:rsidRPr="005F1520">
        <w:rPr>
          <w:rFonts w:ascii="HG丸ｺﾞｼｯｸM-PRO" w:eastAsia="HG丸ｺﾞｼｯｸM-PRO" w:hAnsi="HG丸ｺﾞｼｯｸM-PRO" w:hint="eastAsia"/>
          <w:b/>
          <w:bCs/>
        </w:rPr>
        <w:t>による治療</w:t>
      </w:r>
      <w:r w:rsidRPr="005F1520">
        <w:rPr>
          <w:rFonts w:ascii="HG丸ｺﾞｼｯｸM-PRO" w:eastAsia="HG丸ｺﾞｼｯｸM-PRO" w:hAnsi="HG丸ｺﾞｼｯｸM-PRO" w:hint="eastAsia"/>
          <w:b/>
          <w:bCs/>
        </w:rPr>
        <w:t>は対象となりません。</w:t>
      </w:r>
    </w:p>
    <w:p w14:paraId="48DACA2E" w14:textId="77777777" w:rsidR="000D4A3F" w:rsidRDefault="00B61FC0" w:rsidP="00B61FC0">
      <w:pPr>
        <w:pStyle w:val="a3"/>
        <w:ind w:leftChars="0" w:left="78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③</w:t>
      </w:r>
      <w:r w:rsidR="000D4A3F" w:rsidRPr="006754C2">
        <w:rPr>
          <w:rFonts w:ascii="HG丸ｺﾞｼｯｸM-PRO" w:eastAsia="HG丸ｺﾞｼｯｸM-PRO" w:hAnsi="HG丸ｺﾞｼｯｸM-PRO" w:hint="eastAsia"/>
        </w:rPr>
        <w:t>治療の一環として行われる検査・治療開始前の不妊原因を調べるための検査</w:t>
      </w:r>
    </w:p>
    <w:p w14:paraId="0C8B1BE8" w14:textId="77777777" w:rsidR="004E0F90" w:rsidRPr="005F1520" w:rsidRDefault="00544F84" w:rsidP="00B61FC0">
      <w:pPr>
        <w:pStyle w:val="a3"/>
        <w:ind w:leftChars="0" w:left="780" w:firstLineChars="200" w:firstLine="422"/>
        <w:rPr>
          <w:rFonts w:ascii="HG丸ｺﾞｼｯｸM-PRO" w:eastAsia="HG丸ｺﾞｼｯｸM-PRO" w:hAnsi="HG丸ｺﾞｼｯｸM-PRO"/>
          <w:b/>
          <w:bCs/>
        </w:rPr>
      </w:pPr>
      <w:r w:rsidRPr="005F1520">
        <w:rPr>
          <w:rFonts w:ascii="HG丸ｺﾞｼｯｸM-PRO" w:eastAsia="HG丸ｺﾞｼｯｸM-PRO" w:hAnsi="HG丸ｺﾞｼｯｸM-PRO" w:hint="eastAsia"/>
          <w:b/>
          <w:bCs/>
        </w:rPr>
        <w:t>※</w:t>
      </w:r>
      <w:r w:rsidR="004E0F90" w:rsidRPr="005F1520">
        <w:rPr>
          <w:rFonts w:ascii="HG丸ｺﾞｼｯｸM-PRO" w:eastAsia="HG丸ｺﾞｼｯｸM-PRO" w:hAnsi="HG丸ｺﾞｼｯｸM-PRO" w:hint="eastAsia"/>
          <w:b/>
          <w:bCs/>
        </w:rPr>
        <w:t>不妊検査の</w:t>
      </w:r>
      <w:r w:rsidR="00DA1959" w:rsidRPr="005F1520">
        <w:rPr>
          <w:rFonts w:ascii="HG丸ｺﾞｼｯｸM-PRO" w:eastAsia="HG丸ｺﾞｼｯｸM-PRO" w:hAnsi="HG丸ｺﾞｼｯｸM-PRO" w:hint="eastAsia"/>
          <w:b/>
          <w:bCs/>
        </w:rPr>
        <w:t>結果、不妊症</w:t>
      </w:r>
      <w:r w:rsidR="004E0F90" w:rsidRPr="005F1520">
        <w:rPr>
          <w:rFonts w:ascii="HG丸ｺﾞｼｯｸM-PRO" w:eastAsia="HG丸ｺﾞｼｯｸM-PRO" w:hAnsi="HG丸ｺﾞｼｯｸM-PRO" w:hint="eastAsia"/>
          <w:b/>
          <w:bCs/>
        </w:rPr>
        <w:t>と診断されなかった場合でも、検査費用は助成の対象とします。</w:t>
      </w:r>
    </w:p>
    <w:p w14:paraId="4FBA5AE9" w14:textId="77777777" w:rsidR="000D4A3F" w:rsidRDefault="00B61FC0" w:rsidP="00B61FC0">
      <w:pPr>
        <w:pStyle w:val="a3"/>
        <w:ind w:leftChars="0" w:left="78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④</w:t>
      </w:r>
      <w:r w:rsidR="009F65A7">
        <w:rPr>
          <w:rFonts w:ascii="HG丸ｺﾞｼｯｸM-PRO" w:eastAsia="HG丸ｺﾞｼｯｸM-PRO" w:hAnsi="HG丸ｺﾞｼｯｸM-PRO" w:hint="eastAsia"/>
        </w:rPr>
        <w:t>医療保険の適応の有無にかかわらず、不育症検査及び治療</w:t>
      </w:r>
    </w:p>
    <w:p w14:paraId="3B3E8F5C" w14:textId="77777777" w:rsidR="005A7AD3" w:rsidRPr="005A7AD3" w:rsidRDefault="00DA1959" w:rsidP="005A7AD3">
      <w:pPr>
        <w:pStyle w:val="a3"/>
        <w:ind w:leftChars="0" w:left="780"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例：薬物療法、手術治療、抗体検査、染色体検査など</w:t>
      </w:r>
    </w:p>
    <w:p w14:paraId="05C04784" w14:textId="187805DA" w:rsidR="005F1520" w:rsidRPr="00E77A50" w:rsidRDefault="00DA1959" w:rsidP="00B61FC0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5F1520" w:rsidRPr="00E77A50">
        <w:rPr>
          <w:rFonts w:ascii="HG丸ｺﾞｼｯｸM-PRO" w:eastAsia="HG丸ｺﾞｼｯｸM-PRO" w:hAnsi="HG丸ｺﾞｼｯｸM-PRO" w:hint="eastAsia"/>
          <w:b/>
          <w:bCs/>
        </w:rPr>
        <w:t>（注意１）大阪府</w:t>
      </w:r>
      <w:r w:rsidR="00621D44">
        <w:rPr>
          <w:rFonts w:ascii="HG丸ｺﾞｼｯｸM-PRO" w:eastAsia="HG丸ｺﾞｼｯｸM-PRO" w:hAnsi="HG丸ｺﾞｼｯｸM-PRO" w:hint="eastAsia"/>
          <w:b/>
          <w:bCs/>
        </w:rPr>
        <w:t>不育症</w:t>
      </w:r>
      <w:r w:rsidR="005F1520" w:rsidRPr="00E77A50">
        <w:rPr>
          <w:rFonts w:ascii="HG丸ｺﾞｼｯｸM-PRO" w:eastAsia="HG丸ｺﾞｼｯｸM-PRO" w:hAnsi="HG丸ｺﾞｼｯｸM-PRO" w:hint="eastAsia"/>
          <w:b/>
          <w:bCs/>
        </w:rPr>
        <w:t>検査費助成事業の対象となる検査は対象外です。先に大阪府への申請が必要です。</w:t>
      </w:r>
    </w:p>
    <w:p w14:paraId="6A0E99C8" w14:textId="018D1E46" w:rsidR="000D4A3F" w:rsidRPr="00E77A50" w:rsidRDefault="005F1520" w:rsidP="00E77A50">
      <w:pPr>
        <w:ind w:leftChars="100" w:left="1264" w:hangingChars="500" w:hanging="1054"/>
        <w:rPr>
          <w:rFonts w:ascii="HG丸ｺﾞｼｯｸM-PRO" w:eastAsia="HG丸ｺﾞｼｯｸM-PRO" w:hAnsi="HG丸ｺﾞｼｯｸM-PRO"/>
          <w:b/>
          <w:bCs/>
        </w:rPr>
      </w:pPr>
      <w:r w:rsidRPr="00E77A50">
        <w:rPr>
          <w:rFonts w:ascii="HG丸ｺﾞｼｯｸM-PRO" w:eastAsia="HG丸ｺﾞｼｯｸM-PRO" w:hAnsi="HG丸ｺﾞｼｯｸM-PRO" w:hint="eastAsia"/>
          <w:b/>
          <w:bCs/>
        </w:rPr>
        <w:t>（注意２）入院時の室料差額、</w:t>
      </w:r>
      <w:r w:rsidR="000D4A3F" w:rsidRPr="00E77A50">
        <w:rPr>
          <w:rFonts w:ascii="HG丸ｺﾞｼｯｸM-PRO" w:eastAsia="HG丸ｺﾞｼｯｸM-PRO" w:hAnsi="HG丸ｺﾞｼｯｸM-PRO" w:hint="eastAsia"/>
          <w:b/>
          <w:bCs/>
        </w:rPr>
        <w:t>食事</w:t>
      </w:r>
      <w:r w:rsidRPr="00E77A50">
        <w:rPr>
          <w:rFonts w:ascii="HG丸ｺﾞｼｯｸM-PRO" w:eastAsia="HG丸ｺﾞｼｯｸM-PRO" w:hAnsi="HG丸ｺﾞｼｯｸM-PRO" w:hint="eastAsia"/>
          <w:b/>
          <w:bCs/>
        </w:rPr>
        <w:t>料、通院に要する交通費、文書料その他直接検査・治療</w:t>
      </w:r>
      <w:r w:rsidR="000D4A3F" w:rsidRPr="00E77A50">
        <w:rPr>
          <w:rFonts w:ascii="HG丸ｺﾞｼｯｸM-PRO" w:eastAsia="HG丸ｺﾞｼｯｸM-PRO" w:hAnsi="HG丸ｺﾞｼｯｸM-PRO" w:hint="eastAsia"/>
          <w:b/>
          <w:bCs/>
        </w:rPr>
        <w:t>に関係ない</w:t>
      </w:r>
      <w:r w:rsidR="00E3752A" w:rsidRPr="00E77A50">
        <w:rPr>
          <w:rFonts w:ascii="HG丸ｺﾞｼｯｸM-PRO" w:eastAsia="HG丸ｺﾞｼｯｸM-PRO" w:hAnsi="HG丸ｺﾞｼｯｸM-PRO" w:hint="eastAsia"/>
          <w:b/>
          <w:bCs/>
        </w:rPr>
        <w:t>費用は助成の対象外です。</w:t>
      </w:r>
    </w:p>
    <w:p w14:paraId="12C716B7" w14:textId="0C5246F9" w:rsidR="005F1520" w:rsidRPr="00E77A50" w:rsidRDefault="005F1520" w:rsidP="00E77A50">
      <w:pPr>
        <w:ind w:leftChars="100" w:left="1159" w:hangingChars="450" w:hanging="949"/>
        <w:rPr>
          <w:rFonts w:ascii="HG丸ｺﾞｼｯｸM-PRO" w:eastAsia="HG丸ｺﾞｼｯｸM-PRO" w:hAnsi="HG丸ｺﾞｼｯｸM-PRO"/>
          <w:b/>
          <w:bCs/>
        </w:rPr>
      </w:pPr>
      <w:r w:rsidRPr="00E77A50">
        <w:rPr>
          <w:rFonts w:ascii="HG丸ｺﾞｼｯｸM-PRO" w:eastAsia="HG丸ｺﾞｼｯｸM-PRO" w:hAnsi="HG丸ｺﾞｼｯｸM-PRO" w:hint="eastAsia"/>
          <w:b/>
          <w:bCs/>
        </w:rPr>
        <w:t>（注意３）他制度を受けている場合は、その助成額を除いた自己負担額を対象とします。限度額認定証を利用</w:t>
      </w:r>
      <w:r w:rsidRPr="00E77A50">
        <w:rPr>
          <w:rFonts w:ascii="HG丸ｺﾞｼｯｸM-PRO" w:eastAsia="HG丸ｺﾞｼｯｸM-PRO" w:hAnsi="HG丸ｺﾞｼｯｸM-PRO" w:hint="eastAsia"/>
          <w:b/>
          <w:bCs/>
        </w:rPr>
        <w:lastRenderedPageBreak/>
        <w:t>している場合は限度額</w:t>
      </w:r>
      <w:r w:rsidR="00621D44">
        <w:rPr>
          <w:rFonts w:ascii="HG丸ｺﾞｼｯｸM-PRO" w:eastAsia="HG丸ｺﾞｼｯｸM-PRO" w:hAnsi="HG丸ｺﾞｼｯｸM-PRO" w:hint="eastAsia"/>
          <w:b/>
          <w:bCs/>
        </w:rPr>
        <w:t>適用</w:t>
      </w:r>
      <w:r w:rsidRPr="00E77A50">
        <w:rPr>
          <w:rFonts w:ascii="HG丸ｺﾞｼｯｸM-PRO" w:eastAsia="HG丸ｺﾞｼｯｸM-PRO" w:hAnsi="HG丸ｺﾞｼｯｸM-PRO" w:hint="eastAsia"/>
          <w:b/>
          <w:bCs/>
        </w:rPr>
        <w:t>認定証のコピーが必要です。</w:t>
      </w:r>
    </w:p>
    <w:p w14:paraId="4D2E73EF" w14:textId="43ECA8E5" w:rsidR="00E623DB" w:rsidRPr="00E77A50" w:rsidRDefault="005F1520" w:rsidP="004253B2">
      <w:pPr>
        <w:ind w:leftChars="100" w:left="1159" w:hangingChars="450" w:hanging="949"/>
        <w:rPr>
          <w:rFonts w:ascii="HG丸ｺﾞｼｯｸM-PRO" w:eastAsia="HG丸ｺﾞｼｯｸM-PRO" w:hAnsi="HG丸ｺﾞｼｯｸM-PRO"/>
          <w:b/>
          <w:bCs/>
        </w:rPr>
      </w:pPr>
      <w:r w:rsidRPr="00E77A50">
        <w:rPr>
          <w:rFonts w:ascii="HG丸ｺﾞｼｯｸM-PRO" w:eastAsia="HG丸ｺﾞｼｯｸM-PRO" w:hAnsi="HG丸ｺﾞｼｯｸM-PRO" w:hint="eastAsia"/>
          <w:b/>
          <w:bCs/>
        </w:rPr>
        <w:t>（注意４）</w:t>
      </w:r>
      <w:r w:rsidR="0016612E" w:rsidRPr="00E77A50">
        <w:rPr>
          <w:rFonts w:ascii="HG丸ｺﾞｼｯｸM-PRO" w:eastAsia="HG丸ｺﾞｼｯｸM-PRO" w:hAnsi="HG丸ｺﾞｼｯｸM-PRO" w:hint="eastAsia"/>
          <w:b/>
          <w:bCs/>
        </w:rPr>
        <w:t>不妊症及び</w:t>
      </w:r>
      <w:r w:rsidR="00E3752A" w:rsidRPr="00E77A50">
        <w:rPr>
          <w:rFonts w:ascii="HG丸ｺﾞｼｯｸM-PRO" w:eastAsia="HG丸ｺﾞｼｯｸM-PRO" w:hAnsi="HG丸ｺﾞｼｯｸM-PRO" w:hint="eastAsia"/>
          <w:b/>
          <w:bCs/>
        </w:rPr>
        <w:t>不育症の</w:t>
      </w:r>
      <w:r w:rsidR="00DA1959" w:rsidRPr="00E77A50">
        <w:rPr>
          <w:rFonts w:ascii="HG丸ｺﾞｼｯｸM-PRO" w:eastAsia="HG丸ｺﾞｼｯｸM-PRO" w:hAnsi="HG丸ｺﾞｼｯｸM-PRO" w:hint="eastAsia"/>
          <w:b/>
          <w:bCs/>
        </w:rPr>
        <w:t>検査・</w:t>
      </w:r>
      <w:r w:rsidR="00E3752A" w:rsidRPr="00E77A50">
        <w:rPr>
          <w:rFonts w:ascii="HG丸ｺﾞｼｯｸM-PRO" w:eastAsia="HG丸ｺﾞｼｯｸM-PRO" w:hAnsi="HG丸ｺﾞｼｯｸM-PRO" w:hint="eastAsia"/>
          <w:b/>
          <w:bCs/>
        </w:rPr>
        <w:t>治療を</w:t>
      </w:r>
      <w:r w:rsidR="00124E1C" w:rsidRPr="00E77A50">
        <w:rPr>
          <w:rFonts w:ascii="HG丸ｺﾞｼｯｸM-PRO" w:eastAsia="HG丸ｺﾞｼｯｸM-PRO" w:hAnsi="HG丸ｺﾞｼｯｸM-PRO" w:hint="eastAsia"/>
          <w:b/>
          <w:bCs/>
        </w:rPr>
        <w:t>行う</w:t>
      </w:r>
      <w:r w:rsidR="00CC0A56" w:rsidRPr="00E77A50">
        <w:rPr>
          <w:rFonts w:ascii="HG丸ｺﾞｼｯｸM-PRO" w:eastAsia="HG丸ｺﾞｼｯｸM-PRO" w:hAnsi="HG丸ｺﾞｼｯｸM-PRO" w:hint="eastAsia"/>
          <w:b/>
          <w:bCs/>
        </w:rPr>
        <w:t>医療機関については、</w:t>
      </w:r>
      <w:r w:rsidR="00E623DB" w:rsidRPr="00E77A50">
        <w:rPr>
          <w:rFonts w:ascii="HG丸ｺﾞｼｯｸM-PRO" w:eastAsia="HG丸ｺﾞｼｯｸM-PRO" w:hAnsi="HG丸ｺﾞｼｯｸM-PRO" w:hint="eastAsia"/>
          <w:b/>
          <w:bCs/>
        </w:rPr>
        <w:t>産婦人科・泌尿器科であれば、大阪府内府外を問わず、どちらの医療機関を受診していても助成の対象となります。</w:t>
      </w:r>
    </w:p>
    <w:p w14:paraId="66163C70" w14:textId="10DEA1F8" w:rsidR="00631DF2" w:rsidRDefault="00D830F5" w:rsidP="00631DF2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773929E" wp14:editId="1D52867F">
            <wp:simplePos x="0" y="0"/>
            <wp:positionH relativeFrom="column">
              <wp:posOffset>600075</wp:posOffset>
            </wp:positionH>
            <wp:positionV relativeFrom="paragraph">
              <wp:posOffset>199390</wp:posOffset>
            </wp:positionV>
            <wp:extent cx="1045753" cy="1258342"/>
            <wp:effectExtent l="0" t="0" r="2540" b="0"/>
            <wp:wrapNone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753" cy="125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97ABD" w14:textId="7AB5CB17" w:rsidR="00DA1959" w:rsidRDefault="00D830F5" w:rsidP="00D136D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D8C3CE" wp14:editId="063F72C2">
                <wp:simplePos x="0" y="0"/>
                <wp:positionH relativeFrom="column">
                  <wp:posOffset>2075180</wp:posOffset>
                </wp:positionH>
                <wp:positionV relativeFrom="paragraph">
                  <wp:posOffset>82550</wp:posOffset>
                </wp:positionV>
                <wp:extent cx="4248150" cy="923925"/>
                <wp:effectExtent l="457200" t="0" r="19050" b="28575"/>
                <wp:wrapNone/>
                <wp:docPr id="71" name="吹き出し: 角を丸めた四角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923925"/>
                        </a:xfrm>
                        <a:prstGeom prst="wedgeRoundRectCallout">
                          <a:avLst>
                            <a:gd name="adj1" fmla="val -60421"/>
                            <a:gd name="adj2" fmla="val -1814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82215" w14:textId="77777777" w:rsidR="00517228" w:rsidRDefault="00D830F5" w:rsidP="00D830F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D83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他制度の助成（例：高額療養費制度など）を受ける場合は、</w:t>
                            </w:r>
                          </w:p>
                          <w:p w14:paraId="6850E3AE" w14:textId="641304F0" w:rsidR="00517228" w:rsidRPr="00D830F5" w:rsidRDefault="00517228" w:rsidP="00D830F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必ず</w:t>
                            </w:r>
                            <w:r w:rsidR="00D830F5" w:rsidRPr="00D83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先に</w:t>
                            </w:r>
                            <w:r w:rsidR="006C51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他制度の</w:t>
                            </w:r>
                            <w:r w:rsidR="00D830F5" w:rsidRPr="00D83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助成を受けてから申請をしてください。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8C3C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1" o:spid="_x0000_s1049" type="#_x0000_t62" style="position:absolute;left:0;text-align:left;margin-left:163.4pt;margin-top:6.5pt;width:334.5pt;height:7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12W1AIAACoGAAAOAAAAZHJzL2Uyb0RvYy54bWysVE1v2zAMvQ/YfxB0bx27SdoGdYogRYYB&#10;RVe0HXpWZCnxIIuapMTOfv0o+SPpWuwwLAdFNMlH8pHizW1TKbIX1pWgc5qejygRmkNR6k1Ov7+s&#10;zq4ocZ7pginQIqcH4ejt/POnm9rMRAZbUIWwBEG0m9Ump1vvzSxJHN+KirlzMEKjUoKtmEfRbpLC&#10;shrRK5Vko9E0qcEWxgIXzuHXu1ZJ5xFfSsH9Nymd8ETlFHPz8bTxXIczmd+w2cYysy15lwb7hywq&#10;VmoMOkDdMc/IzpbvoKqSW3Ag/TmHKgEpSy5iDVhNOvqjmuctMyLWguQ4M9Dk/h8sf9g/m0eLNNTG&#10;zRxeQxWNtFX4x/xIE8k6DGSJxhOOH8fZ+CqdIKccddfZxXU2CWwmR29jnf8ioCLhktNaFBvxBDtd&#10;PGFblkwp2PlIGtvfOx/ZK4hmFY4JK36klMhKYTP2TJGz6WicpV23ToyyN0bpVTp+b3NxapNOp9PL&#10;Ls8uLGbcZxpycKDKYlUqFQW7WS+VJZhDTlf4Wy475zdmSpM6p9MLpOM9RBhlMYD4JpaBQU8QUFIa&#10;uTv2IN78QYmAp/STkKQskPWsDfAWk3EutE9b1ZYVos13MsJfn27vETsUAQOyxDoH7A6gt2xBeuy2&#10;tZ19cBXxdQ3OXeV/cx48YmTQfnCuSg32o8oUVtVFbu17klpqAku+WTfIDS6f2NfwaQ3F4dESC+1z&#10;d4avShzBe+b8I7M4Uji1uLP8NzykAmwddDdKtmB/ffQ92OOzQy0lNe6LnLqfO2YFJeqrxgd5nY7H&#10;YcFEYTy5zFCwp5r1qUbvqiXgSOGQY3bxGuy96q/SQvWKq20RoqKKaY6xc8q97YWlb/cYLkcuFoto&#10;hkvFMH+vnw0P4IHoMNsvzSuzpnuHHl/wA/S7hc3iM2hJPtoGTw2LnQdZ+qA88toJuJDiLHXLM2y8&#10;UzlaHVf8/DcAAAD//wMAUEsDBBQABgAIAAAAIQDQ7Tcp3gAAAAoBAAAPAAAAZHJzL2Rvd25yZXYu&#10;eG1sTI/BTsMwEETvSPyDtUhcEHVolahN41QIxIVKKJR+wDZ24wh7HcVum/49ywmOOzOafVNtJu/E&#10;2YyxD6TgaZaBMNQG3VOnYP/19rgEEROSRhfIKLiaCJv69qbCUocLfZrzLnWCSyiWqMCmNJRSxtYa&#10;j3EWBkPsHcPoMfE5dlKPeOFy7+Q8ywrpsSf+YHEwL9a037uTV0CvcfvwkTV2urpjLN63TY9Fo9T9&#10;3fS8BpHMlP7C8IvP6FAz0yGcSEfhFCzmBaMnNha8iQOrVc7CgYV8mYOsK/l/Qv0DAAD//wMAUEsB&#10;Ai0AFAAGAAgAAAAhALaDOJL+AAAA4QEAABMAAAAAAAAAAAAAAAAAAAAAAFtDb250ZW50X1R5cGVz&#10;XS54bWxQSwECLQAUAAYACAAAACEAOP0h/9YAAACUAQAACwAAAAAAAAAAAAAAAAAvAQAAX3JlbHMv&#10;LnJlbHNQSwECLQAUAAYACAAAACEApP9dltQCAAAqBgAADgAAAAAAAAAAAAAAAAAuAgAAZHJzL2Uy&#10;b0RvYy54bWxQSwECLQAUAAYACAAAACEA0O03Kd4AAAAKAQAADwAAAAAAAAAAAAAAAAAuBQAAZHJz&#10;L2Rvd25yZXYueG1sUEsFBgAAAAAEAAQA8wAAADkGAAAAAA==&#10;" adj="-2251,10408" fillcolor="#ffc" strokecolor="black [3213]" strokeweight=".5pt">
                <v:textbox>
                  <w:txbxContent>
                    <w:p w14:paraId="6E082215" w14:textId="77777777" w:rsidR="00517228" w:rsidRDefault="00D830F5" w:rsidP="00D830F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D83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他制度の助成（例：高額療養費制度など）を受ける場合は、</w:t>
                      </w:r>
                    </w:p>
                    <w:p w14:paraId="6850E3AE" w14:textId="641304F0" w:rsidR="00517228" w:rsidRPr="00D830F5" w:rsidRDefault="00517228" w:rsidP="00D830F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必ず</w:t>
                      </w:r>
                      <w:r w:rsidR="00D830F5" w:rsidRPr="00D83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先に</w:t>
                      </w:r>
                      <w:r w:rsidR="006C51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他制度の</w:t>
                      </w:r>
                      <w:r w:rsidR="00D830F5" w:rsidRPr="00D83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助成を受けてから申請をしてください。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2868DA3" w14:textId="4E324CB6" w:rsidR="00DF4241" w:rsidRPr="005A7AD3" w:rsidRDefault="00DF4241" w:rsidP="00D136DD">
      <w:pPr>
        <w:rPr>
          <w:rFonts w:ascii="HG丸ｺﾞｼｯｸM-PRO" w:eastAsia="HG丸ｺﾞｼｯｸM-PRO" w:hAnsi="HG丸ｺﾞｼｯｸM-PRO"/>
        </w:rPr>
      </w:pPr>
    </w:p>
    <w:p w14:paraId="6EF46C1F" w14:textId="3612F8C6" w:rsidR="00DF4241" w:rsidRDefault="00DF4241" w:rsidP="006754C2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1E4CD29" w14:textId="483ECF13" w:rsidR="009F2B77" w:rsidRDefault="009F2B77" w:rsidP="006754C2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B16B3FA" w14:textId="277DD234" w:rsidR="006754C2" w:rsidRDefault="006754C2" w:rsidP="006754C2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754C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＜</w:t>
      </w:r>
      <w:r w:rsidR="00E3752A" w:rsidRPr="006754C2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申請方法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＞</w:t>
      </w:r>
    </w:p>
    <w:p w14:paraId="44999D5D" w14:textId="29C19151" w:rsidR="005F1520" w:rsidRPr="00E77A50" w:rsidRDefault="00E77A50" w:rsidP="00E77A50">
      <w:pPr>
        <w:ind w:leftChars="200" w:left="630" w:hangingChars="100" w:hanging="210"/>
        <w:rPr>
          <w:rFonts w:ascii="HG丸ｺﾞｼｯｸM-PRO" w:eastAsia="HG丸ｺﾞｼｯｸM-PRO" w:hAnsi="HG丸ｺﾞｼｯｸM-PRO"/>
          <w:bCs/>
        </w:rPr>
      </w:pPr>
      <w:r w:rsidRPr="00E77A50">
        <w:rPr>
          <w:rFonts w:ascii="HG丸ｺﾞｼｯｸM-PRO" w:eastAsia="HG丸ｺﾞｼｯｸM-PRO" w:hAnsi="HG丸ｺﾞｼｯｸM-PRO" w:hint="eastAsia"/>
          <w:bCs/>
        </w:rPr>
        <w:t>・</w:t>
      </w:r>
      <w:r w:rsidR="005F1520" w:rsidRPr="00E77A50">
        <w:rPr>
          <w:rFonts w:ascii="HG丸ｺﾞｼｯｸM-PRO" w:eastAsia="HG丸ｺﾞｼｯｸM-PRO" w:hAnsi="HG丸ｺﾞｼｯｸM-PRO" w:hint="eastAsia"/>
          <w:bCs/>
        </w:rPr>
        <w:t>対象となる医療費は、その年度の３月３１日まで（３月３１日が閉庁日の場合は直前の平日）に以下の書類を持参のうえ、まとめて１回で申請してください。</w:t>
      </w:r>
    </w:p>
    <w:p w14:paraId="24507349" w14:textId="434D8573" w:rsidR="005F1520" w:rsidRPr="005F1520" w:rsidRDefault="005F1520" w:rsidP="00EB4ED9">
      <w:pPr>
        <w:ind w:firstLineChars="200" w:firstLine="422"/>
        <w:rPr>
          <w:rFonts w:ascii="HG丸ｺﾞｼｯｸM-PRO" w:eastAsia="HG丸ｺﾞｼｯｸM-PRO" w:hAnsi="HG丸ｺﾞｼｯｸM-PRO"/>
          <w:b/>
        </w:rPr>
      </w:pPr>
      <w:r w:rsidRPr="005F1520">
        <w:rPr>
          <w:rFonts w:ascii="HG丸ｺﾞｼｯｸM-PRO" w:eastAsia="HG丸ｺﾞｼｯｸM-PRO" w:hAnsi="HG丸ｺﾞｼｯｸM-PRO" w:hint="eastAsia"/>
          <w:b/>
        </w:rPr>
        <w:t>（注意１）１年度内での申請は１回限りです。</w:t>
      </w:r>
    </w:p>
    <w:p w14:paraId="033443BA" w14:textId="77777777" w:rsidR="005F1520" w:rsidRPr="005F1520" w:rsidRDefault="005F1520" w:rsidP="00EB4ED9">
      <w:pPr>
        <w:ind w:firstLineChars="200" w:firstLine="422"/>
        <w:rPr>
          <w:rFonts w:ascii="HG丸ｺﾞｼｯｸM-PRO" w:eastAsia="HG丸ｺﾞｼｯｸM-PRO" w:hAnsi="HG丸ｺﾞｼｯｸM-PRO"/>
          <w:b/>
        </w:rPr>
      </w:pPr>
      <w:r w:rsidRPr="005F1520">
        <w:rPr>
          <w:rFonts w:ascii="HG丸ｺﾞｼｯｸM-PRO" w:eastAsia="HG丸ｺﾞｼｯｸM-PRO" w:hAnsi="HG丸ｺﾞｼｯｸM-PRO" w:hint="eastAsia"/>
          <w:b/>
        </w:rPr>
        <w:t>（注意２）申請時には書類確認に時間を要しますので、予めご了承ください。</w:t>
      </w:r>
    </w:p>
    <w:p w14:paraId="010344DB" w14:textId="697D33AC" w:rsidR="00CD4738" w:rsidRPr="00C959CF" w:rsidRDefault="00E3752A" w:rsidP="00EB4ED9">
      <w:pPr>
        <w:ind w:firstLineChars="200" w:firstLine="422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B4ED9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申請者</w:t>
      </w:r>
    </w:p>
    <w:p w14:paraId="75754086" w14:textId="690C2A70" w:rsidR="00E31A62" w:rsidRPr="006754C2" w:rsidRDefault="006754C2" w:rsidP="00124E1C">
      <w:pPr>
        <w:ind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16612E">
        <w:rPr>
          <w:rFonts w:ascii="HG丸ｺﾞｼｯｸM-PRO" w:eastAsia="HG丸ｺﾞｼｯｸM-PRO" w:hAnsi="HG丸ｺﾞｼｯｸM-PRO" w:hint="eastAsia"/>
        </w:rPr>
        <w:t>不妊症及び</w:t>
      </w:r>
      <w:r w:rsidR="00E31A62" w:rsidRPr="006754C2">
        <w:rPr>
          <w:rFonts w:ascii="HG丸ｺﾞｼｯｸM-PRO" w:eastAsia="HG丸ｺﾞｼｯｸM-PRO" w:hAnsi="HG丸ｺﾞｼｯｸM-PRO" w:hint="eastAsia"/>
        </w:rPr>
        <w:t>不育症の検査・治療を受けている</w:t>
      </w:r>
      <w:r w:rsidR="00746305">
        <w:rPr>
          <w:rFonts w:ascii="HG丸ｺﾞｼｯｸM-PRO" w:eastAsia="HG丸ｺﾞｼｯｸM-PRO" w:hAnsi="HG丸ｺﾞｼｯｸM-PRO" w:hint="eastAsia"/>
        </w:rPr>
        <w:t>方</w:t>
      </w:r>
    </w:p>
    <w:p w14:paraId="2E395303" w14:textId="77777777" w:rsidR="00E3752A" w:rsidRPr="00EB4ED9" w:rsidRDefault="00E3752A" w:rsidP="00EB4ED9">
      <w:pPr>
        <w:ind w:firstLineChars="200" w:firstLine="422"/>
        <w:rPr>
          <w:rFonts w:ascii="HG丸ｺﾞｼｯｸM-PRO" w:eastAsia="HG丸ｺﾞｼｯｸM-PRO" w:hAnsi="HG丸ｺﾞｼｯｸM-PRO"/>
          <w:b/>
        </w:rPr>
      </w:pPr>
      <w:r w:rsidRPr="00EB4ED9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申請窓口</w:t>
      </w:r>
    </w:p>
    <w:p w14:paraId="6832628B" w14:textId="04FB4F1F" w:rsidR="00E31A62" w:rsidRDefault="006754C2" w:rsidP="006754C2">
      <w:pPr>
        <w:ind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E31A62" w:rsidRPr="006754C2">
        <w:rPr>
          <w:rFonts w:ascii="HG丸ｺﾞｼｯｸM-PRO" w:eastAsia="HG丸ｺﾞｼｯｸM-PRO" w:hAnsi="HG丸ｺﾞｼｯｸM-PRO" w:hint="eastAsia"/>
        </w:rPr>
        <w:t>田尻町　健康課（たじりふれ愛センター1階</w:t>
      </w:r>
      <w:r w:rsidR="00FF5667">
        <w:rPr>
          <w:rFonts w:ascii="HG丸ｺﾞｼｯｸM-PRO" w:eastAsia="HG丸ｺﾞｼｯｸM-PRO" w:hAnsi="HG丸ｺﾞｼｯｸM-PRO" w:hint="eastAsia"/>
        </w:rPr>
        <w:t>受付</w:t>
      </w:r>
      <w:r w:rsidR="00E31A62" w:rsidRPr="006754C2">
        <w:rPr>
          <w:rFonts w:ascii="HG丸ｺﾞｼｯｸM-PRO" w:eastAsia="HG丸ｺﾞｼｯｸM-PRO" w:hAnsi="HG丸ｺﾞｼｯｸM-PRO" w:hint="eastAsia"/>
        </w:rPr>
        <w:t>）</w:t>
      </w:r>
    </w:p>
    <w:p w14:paraId="6FFB6122" w14:textId="77777777" w:rsidR="006754C2" w:rsidRPr="006754C2" w:rsidRDefault="006754C2" w:rsidP="006754C2">
      <w:pPr>
        <w:ind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6754C2">
        <w:rPr>
          <w:rFonts w:ascii="HG丸ｺﾞｼｯｸM-PRO" w:eastAsia="HG丸ｺﾞｼｯｸM-PRO" w:hAnsi="HG丸ｺﾞｼｯｸM-PRO" w:hint="eastAsia"/>
        </w:rPr>
        <w:t>郵送による申請はできません。</w:t>
      </w:r>
    </w:p>
    <w:p w14:paraId="19CA521C" w14:textId="281D46A6" w:rsidR="006754C2" w:rsidRPr="00EB4ED9" w:rsidRDefault="00E3752A" w:rsidP="00EB4ED9">
      <w:pPr>
        <w:ind w:firstLineChars="200" w:firstLine="422"/>
        <w:rPr>
          <w:rFonts w:ascii="HG丸ｺﾞｼｯｸM-PRO" w:eastAsia="HG丸ｺﾞｼｯｸM-PRO" w:hAnsi="HG丸ｺﾞｼｯｸM-PRO"/>
          <w:b/>
          <w:bdr w:val="single" w:sz="4" w:space="0" w:color="auto"/>
        </w:rPr>
      </w:pPr>
      <w:r w:rsidRPr="00EB4ED9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申請に必要なもの</w:t>
      </w:r>
    </w:p>
    <w:p w14:paraId="01BCC049" w14:textId="23A81252" w:rsidR="0054084E" w:rsidRPr="003176C3" w:rsidRDefault="000008AA" w:rsidP="0054084E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・次の１～</w:t>
      </w:r>
      <w:r w:rsidR="000D59BE">
        <w:rPr>
          <w:rFonts w:ascii="HG丸ｺﾞｼｯｸM-PRO" w:eastAsia="HG丸ｺﾞｼｯｸM-PRO" w:hAnsi="HG丸ｺﾞｼｯｸM-PRO" w:hint="eastAsia"/>
        </w:rPr>
        <w:t>５</w:t>
      </w:r>
      <w:r w:rsidR="0054084E">
        <w:rPr>
          <w:rFonts w:ascii="HG丸ｺﾞｼｯｸM-PRO" w:eastAsia="HG丸ｺﾞｼｯｸM-PRO" w:hAnsi="HG丸ｺﾞｼｯｸM-PRO" w:hint="eastAsia"/>
        </w:rPr>
        <w:t>はすべて</w:t>
      </w:r>
      <w:r w:rsidR="004A28BB">
        <w:rPr>
          <w:rFonts w:ascii="HG丸ｺﾞｼｯｸM-PRO" w:eastAsia="HG丸ｺﾞｼｯｸM-PRO" w:hAnsi="HG丸ｺﾞｼｯｸM-PRO" w:hint="eastAsia"/>
        </w:rPr>
        <w:t>が</w:t>
      </w:r>
      <w:r w:rsidR="006754C2">
        <w:rPr>
          <w:rFonts w:ascii="HG丸ｺﾞｼｯｸM-PRO" w:eastAsia="HG丸ｺﾞｼｯｸM-PRO" w:hAnsi="HG丸ｺﾞｼｯｸM-PRO" w:hint="eastAsia"/>
        </w:rPr>
        <w:t>必要です</w:t>
      </w:r>
      <w:r w:rsidR="006754C2" w:rsidRPr="00BD799A">
        <w:rPr>
          <w:rFonts w:ascii="HG丸ｺﾞｼｯｸM-PRO" w:eastAsia="HG丸ｺﾞｼｯｸM-PRO" w:hAnsi="HG丸ｺﾞｼｯｸM-PRO" w:hint="eastAsia"/>
        </w:rPr>
        <w:t>。</w:t>
      </w:r>
      <w:r w:rsidR="000D59BE">
        <w:rPr>
          <w:rFonts w:ascii="HG丸ｺﾞｼｯｸM-PRO" w:eastAsia="HG丸ｺﾞｼｯｸM-PRO" w:hAnsi="HG丸ｺﾞｼｯｸM-PRO" w:hint="eastAsia"/>
        </w:rPr>
        <w:t>６</w:t>
      </w:r>
      <w:r w:rsidR="00212B30">
        <w:rPr>
          <w:rFonts w:ascii="HG丸ｺﾞｼｯｸM-PRO" w:eastAsia="HG丸ｺﾞｼｯｸM-PRO" w:hAnsi="HG丸ｺﾞｼｯｸM-PRO" w:hint="eastAsia"/>
        </w:rPr>
        <w:t>・７</w:t>
      </w:r>
      <w:r w:rsidR="0054084E">
        <w:rPr>
          <w:rFonts w:ascii="HG丸ｺﾞｼｯｸM-PRO" w:eastAsia="HG丸ｺﾞｼｯｸM-PRO" w:hAnsi="HG丸ｺﾞｼｯｸM-PRO" w:hint="eastAsia"/>
        </w:rPr>
        <w:t>は該当される方のみ対象となります。</w:t>
      </w:r>
    </w:p>
    <w:p w14:paraId="41296844" w14:textId="77777777" w:rsidR="007252C5" w:rsidRPr="004E0F90" w:rsidRDefault="00E31A62" w:rsidP="007252C5">
      <w:pPr>
        <w:pStyle w:val="a3"/>
        <w:ind w:leftChars="0" w:left="780"/>
        <w:rPr>
          <w:rFonts w:ascii="HG丸ｺﾞｼｯｸM-PRO" w:eastAsia="HG丸ｺﾞｼｯｸM-PRO" w:hAnsi="HG丸ｺﾞｼｯｸM-PRO"/>
          <w:b/>
        </w:rPr>
      </w:pPr>
      <w:r w:rsidRPr="004E0F90">
        <w:rPr>
          <w:rFonts w:ascii="HG丸ｺﾞｼｯｸM-PRO" w:eastAsia="HG丸ｺﾞｼｯｸM-PRO" w:hAnsi="HG丸ｺﾞｼｯｸM-PRO" w:hint="eastAsia"/>
          <w:b/>
        </w:rPr>
        <w:t>１．「田尻町総合的不妊</w:t>
      </w:r>
      <w:r w:rsidR="004C7F0A">
        <w:rPr>
          <w:rFonts w:ascii="HG丸ｺﾞｼｯｸM-PRO" w:eastAsia="HG丸ｺﾞｼｯｸM-PRO" w:hAnsi="HG丸ｺﾞｼｯｸM-PRO" w:hint="eastAsia"/>
          <w:b/>
        </w:rPr>
        <w:t>不育</w:t>
      </w:r>
      <w:r w:rsidRPr="004E0F90">
        <w:rPr>
          <w:rFonts w:ascii="HG丸ｺﾞｼｯｸM-PRO" w:eastAsia="HG丸ｺﾞｼｯｸM-PRO" w:hAnsi="HG丸ｺﾞｼｯｸM-PRO" w:hint="eastAsia"/>
          <w:b/>
        </w:rPr>
        <w:t>治療助成</w:t>
      </w:r>
      <w:r w:rsidR="007252C5" w:rsidRPr="004E0F90">
        <w:rPr>
          <w:rFonts w:ascii="HG丸ｺﾞｼｯｸM-PRO" w:eastAsia="HG丸ｺﾞｼｯｸM-PRO" w:hAnsi="HG丸ｺﾞｼｯｸM-PRO" w:hint="eastAsia"/>
          <w:b/>
        </w:rPr>
        <w:t>申請書</w:t>
      </w:r>
      <w:r w:rsidR="0016612E">
        <w:rPr>
          <w:rFonts w:ascii="HG丸ｺﾞｼｯｸM-PRO" w:eastAsia="HG丸ｺﾞｼｯｸM-PRO" w:hAnsi="HG丸ｺﾞｼｯｸM-PRO" w:hint="eastAsia"/>
          <w:b/>
        </w:rPr>
        <w:t>（様式第１号）</w:t>
      </w:r>
      <w:r w:rsidR="00BD799A" w:rsidRPr="004E0F90">
        <w:rPr>
          <w:rFonts w:ascii="HG丸ｺﾞｼｯｸM-PRO" w:eastAsia="HG丸ｺﾞｼｯｸM-PRO" w:hAnsi="HG丸ｺﾞｼｯｸM-PRO" w:hint="eastAsia"/>
          <w:b/>
        </w:rPr>
        <w:t>」</w:t>
      </w:r>
    </w:p>
    <w:p w14:paraId="6C91D7F0" w14:textId="62600DAC" w:rsidR="00E31A62" w:rsidRPr="00BD799A" w:rsidRDefault="00B30696" w:rsidP="00E31A62">
      <w:pPr>
        <w:pStyle w:val="a3"/>
        <w:ind w:leftChars="0" w:left="7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4C7F0A">
        <w:rPr>
          <w:rFonts w:ascii="HG丸ｺﾞｼｯｸM-PRO" w:eastAsia="HG丸ｺﾞｼｯｸM-PRO" w:hAnsi="HG丸ｺﾞｼｯｸM-PRO" w:hint="eastAsia"/>
        </w:rPr>
        <w:t xml:space="preserve">　　</w:t>
      </w:r>
      <w:r w:rsidR="00E31A62" w:rsidRPr="00BD799A">
        <w:rPr>
          <w:rFonts w:ascii="HG丸ｺﾞｼｯｸM-PRO" w:eastAsia="HG丸ｺﾞｼｯｸM-PRO" w:hAnsi="HG丸ｺﾞｼｯｸM-PRO" w:hint="eastAsia"/>
        </w:rPr>
        <w:t>申請書</w:t>
      </w:r>
      <w:r w:rsidR="007252C5" w:rsidRPr="00BD799A">
        <w:rPr>
          <w:rFonts w:ascii="HG丸ｺﾞｼｯｸM-PRO" w:eastAsia="HG丸ｺﾞｼｯｸM-PRO" w:hAnsi="HG丸ｺﾞｼｯｸM-PRO" w:hint="eastAsia"/>
        </w:rPr>
        <w:t>記入</w:t>
      </w:r>
      <w:r w:rsidR="00E31A62" w:rsidRPr="00BD799A">
        <w:rPr>
          <w:rFonts w:ascii="HG丸ｺﾞｼｯｸM-PRO" w:eastAsia="HG丸ｺﾞｼｯｸM-PRO" w:hAnsi="HG丸ｺﾞｼｯｸM-PRO" w:hint="eastAsia"/>
        </w:rPr>
        <w:t>にあたって</w:t>
      </w:r>
      <w:r w:rsidR="007252C5" w:rsidRPr="00BD799A">
        <w:rPr>
          <w:rFonts w:ascii="HG丸ｺﾞｼｯｸM-PRO" w:eastAsia="HG丸ｺﾞｼｯｸM-PRO" w:hAnsi="HG丸ｺﾞｼｯｸM-PRO" w:hint="eastAsia"/>
        </w:rPr>
        <w:t>の注意事項をよく読んで記入してください。</w:t>
      </w:r>
    </w:p>
    <w:p w14:paraId="3215FDDC" w14:textId="46400B9A" w:rsidR="007252C5" w:rsidRPr="004E0F90" w:rsidRDefault="007252C5" w:rsidP="00E31A62">
      <w:pPr>
        <w:pStyle w:val="a3"/>
        <w:ind w:leftChars="0" w:left="780"/>
        <w:rPr>
          <w:rFonts w:ascii="HG丸ｺﾞｼｯｸM-PRO" w:eastAsia="HG丸ｺﾞｼｯｸM-PRO" w:hAnsi="HG丸ｺﾞｼｯｸM-PRO"/>
          <w:b/>
        </w:rPr>
      </w:pPr>
      <w:r w:rsidRPr="004E0F90">
        <w:rPr>
          <w:rFonts w:ascii="HG丸ｺﾞｼｯｸM-PRO" w:eastAsia="HG丸ｺﾞｼｯｸM-PRO" w:hAnsi="HG丸ｺﾞｼｯｸM-PRO" w:hint="eastAsia"/>
          <w:b/>
        </w:rPr>
        <w:t>２．「田尻町総合的不妊</w:t>
      </w:r>
      <w:r w:rsidR="000008AA">
        <w:rPr>
          <w:rFonts w:ascii="HG丸ｺﾞｼｯｸM-PRO" w:eastAsia="HG丸ｺﾞｼｯｸM-PRO" w:hAnsi="HG丸ｺﾞｼｯｸM-PRO" w:hint="eastAsia"/>
          <w:b/>
        </w:rPr>
        <w:t>不育</w:t>
      </w:r>
      <w:r w:rsidRPr="004E0F90">
        <w:rPr>
          <w:rFonts w:ascii="HG丸ｺﾞｼｯｸM-PRO" w:eastAsia="HG丸ｺﾞｼｯｸM-PRO" w:hAnsi="HG丸ｺﾞｼｯｸM-PRO" w:hint="eastAsia"/>
          <w:b/>
        </w:rPr>
        <w:t>治療医療機関等受診証明書</w:t>
      </w:r>
      <w:r w:rsidR="0016612E">
        <w:rPr>
          <w:rFonts w:ascii="HG丸ｺﾞｼｯｸM-PRO" w:eastAsia="HG丸ｺﾞｼｯｸM-PRO" w:hAnsi="HG丸ｺﾞｼｯｸM-PRO" w:hint="eastAsia"/>
          <w:b/>
        </w:rPr>
        <w:t>（様式第２号）</w:t>
      </w:r>
      <w:r w:rsidR="00BD799A" w:rsidRPr="004E0F90">
        <w:rPr>
          <w:rFonts w:ascii="HG丸ｺﾞｼｯｸM-PRO" w:eastAsia="HG丸ｺﾞｼｯｸM-PRO" w:hAnsi="HG丸ｺﾞｼｯｸM-PRO" w:hint="eastAsia"/>
          <w:b/>
        </w:rPr>
        <w:t>」</w:t>
      </w:r>
    </w:p>
    <w:p w14:paraId="10B8BB83" w14:textId="1368A445" w:rsidR="007252C5" w:rsidRPr="00BD799A" w:rsidRDefault="00B30696" w:rsidP="00E31A62">
      <w:pPr>
        <w:pStyle w:val="a3"/>
        <w:ind w:leftChars="0" w:left="7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4C7F0A">
        <w:rPr>
          <w:rFonts w:ascii="HG丸ｺﾞｼｯｸM-PRO" w:eastAsia="HG丸ｺﾞｼｯｸM-PRO" w:hAnsi="HG丸ｺﾞｼｯｸM-PRO" w:hint="eastAsia"/>
        </w:rPr>
        <w:t xml:space="preserve">　　</w:t>
      </w:r>
      <w:r w:rsidR="007252C5" w:rsidRPr="00BD799A">
        <w:rPr>
          <w:rFonts w:ascii="HG丸ｺﾞｼｯｸM-PRO" w:eastAsia="HG丸ｺﾞｼｯｸM-PRO" w:hAnsi="HG丸ｺﾞｼｯｸM-PRO" w:hint="eastAsia"/>
        </w:rPr>
        <w:t>受診した医療機関</w:t>
      </w:r>
      <w:r w:rsidR="00212B30">
        <w:rPr>
          <w:rFonts w:ascii="HG丸ｺﾞｼｯｸM-PRO" w:eastAsia="HG丸ｺﾞｼｯｸM-PRO" w:hAnsi="HG丸ｺﾞｼｯｸM-PRO" w:hint="eastAsia"/>
        </w:rPr>
        <w:t>・薬局等</w:t>
      </w:r>
      <w:r w:rsidR="007252C5" w:rsidRPr="00BD799A">
        <w:rPr>
          <w:rFonts w:ascii="HG丸ｺﾞｼｯｸM-PRO" w:eastAsia="HG丸ｺﾞｼｯｸM-PRO" w:hAnsi="HG丸ｺﾞｼｯｸM-PRO" w:hint="eastAsia"/>
        </w:rPr>
        <w:t>で記入して</w:t>
      </w:r>
      <w:r w:rsidR="002C1537">
        <w:rPr>
          <w:rFonts w:ascii="HG丸ｺﾞｼｯｸM-PRO" w:eastAsia="HG丸ｺﾞｼｯｸM-PRO" w:hAnsi="HG丸ｺﾞｼｯｸM-PRO" w:hint="eastAsia"/>
        </w:rPr>
        <w:t>い</w:t>
      </w:r>
      <w:r w:rsidR="00212B30">
        <w:rPr>
          <w:rFonts w:ascii="HG丸ｺﾞｼｯｸM-PRO" w:eastAsia="HG丸ｺﾞｼｯｸM-PRO" w:hAnsi="HG丸ｺﾞｼｯｸM-PRO" w:hint="eastAsia"/>
        </w:rPr>
        <w:t>ただいたうえで提出してください。</w:t>
      </w:r>
    </w:p>
    <w:p w14:paraId="19FE5B39" w14:textId="263AD71B" w:rsidR="004C7F0A" w:rsidRDefault="00B30696" w:rsidP="004C7F0A">
      <w:pPr>
        <w:pStyle w:val="a3"/>
        <w:ind w:leftChars="0" w:left="1365" w:hangingChars="650" w:hanging="136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4C7F0A">
        <w:rPr>
          <w:rFonts w:ascii="HG丸ｺﾞｼｯｸM-PRO" w:eastAsia="HG丸ｺﾞｼｯｸM-PRO" w:hAnsi="HG丸ｺﾞｼｯｸM-PRO" w:hint="eastAsia"/>
        </w:rPr>
        <w:t xml:space="preserve">　 </w:t>
      </w:r>
      <w:r w:rsidR="005A7AD3">
        <w:rPr>
          <w:rFonts w:ascii="HG丸ｺﾞｼｯｸM-PRO" w:eastAsia="HG丸ｺﾞｼｯｸM-PRO" w:hAnsi="HG丸ｺﾞｼｯｸM-PRO" w:hint="eastAsia"/>
        </w:rPr>
        <w:t>証明書の作成には、文書</w:t>
      </w:r>
      <w:r w:rsidR="00212B30">
        <w:rPr>
          <w:rFonts w:ascii="HG丸ｺﾞｼｯｸM-PRO" w:eastAsia="HG丸ｺﾞｼｯｸM-PRO" w:hAnsi="HG丸ｺﾞｼｯｸM-PRO" w:hint="eastAsia"/>
        </w:rPr>
        <w:t>料</w:t>
      </w:r>
      <w:r w:rsidR="005A7AD3">
        <w:rPr>
          <w:rFonts w:ascii="HG丸ｺﾞｼｯｸM-PRO" w:eastAsia="HG丸ｺﾞｼｯｸM-PRO" w:hAnsi="HG丸ｺﾞｼｯｸM-PRO" w:hint="eastAsia"/>
        </w:rPr>
        <w:t>が必要な場合があります。</w:t>
      </w:r>
    </w:p>
    <w:p w14:paraId="4DFE49E3" w14:textId="77777777" w:rsidR="00B849AE" w:rsidRPr="004C7F0A" w:rsidRDefault="005A7AD3" w:rsidP="004C7F0A">
      <w:pPr>
        <w:pStyle w:val="a3"/>
        <w:ind w:leftChars="650" w:left="136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7252C5" w:rsidRPr="00BD799A">
        <w:rPr>
          <w:rFonts w:ascii="HG丸ｺﾞｼｯｸM-PRO" w:eastAsia="HG丸ｺﾞｼｯｸM-PRO" w:hAnsi="HG丸ｺﾞｼｯｸM-PRO" w:hint="eastAsia"/>
        </w:rPr>
        <w:t>必ずしも無料で作成されるものではありません。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2F655B70" w14:textId="63E39B0C" w:rsidR="00B849AE" w:rsidRPr="004E0F90" w:rsidRDefault="004C7F0A" w:rsidP="00D1391A">
      <w:pPr>
        <w:pStyle w:val="a3"/>
        <w:ind w:leftChars="0" w:left="780" w:firstLineChars="50" w:firstLine="10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3</w:t>
      </w:r>
      <w:r w:rsidR="0016612E">
        <w:rPr>
          <w:rFonts w:ascii="HG丸ｺﾞｼｯｸM-PRO" w:eastAsia="HG丸ｺﾞｼｯｸM-PRO" w:hAnsi="HG丸ｺﾞｼｯｸM-PRO" w:hint="eastAsia"/>
          <w:b/>
        </w:rPr>
        <w:t>．不妊症及び不育症の検査・治療の費用に係る</w:t>
      </w:r>
      <w:r w:rsidR="00B849AE" w:rsidRPr="004E0F90">
        <w:rPr>
          <w:rFonts w:ascii="HG丸ｺﾞｼｯｸM-PRO" w:eastAsia="HG丸ｺﾞｼｯｸM-PRO" w:hAnsi="HG丸ｺﾞｼｯｸM-PRO" w:hint="eastAsia"/>
          <w:b/>
        </w:rPr>
        <w:t>領収書</w:t>
      </w:r>
      <w:r w:rsidR="00212B30">
        <w:rPr>
          <w:rFonts w:ascii="HG丸ｺﾞｼｯｸM-PRO" w:eastAsia="HG丸ｺﾞｼｯｸM-PRO" w:hAnsi="HG丸ｺﾞｼｯｸM-PRO" w:hint="eastAsia"/>
          <w:b/>
        </w:rPr>
        <w:t>（検査・治療日</w:t>
      </w:r>
      <w:r w:rsidR="00FF5667">
        <w:rPr>
          <w:rFonts w:ascii="HG丸ｺﾞｼｯｸM-PRO" w:eastAsia="HG丸ｺﾞｼｯｸM-PRO" w:hAnsi="HG丸ｺﾞｼｯｸM-PRO" w:hint="eastAsia"/>
          <w:b/>
        </w:rPr>
        <w:t>が明記されているもの</w:t>
      </w:r>
      <w:r w:rsidR="00212B30">
        <w:rPr>
          <w:rFonts w:ascii="HG丸ｺﾞｼｯｸM-PRO" w:eastAsia="HG丸ｺﾞｼｯｸM-PRO" w:hAnsi="HG丸ｺﾞｼｯｸM-PRO" w:hint="eastAsia"/>
          <w:b/>
        </w:rPr>
        <w:t>）</w:t>
      </w:r>
      <w:r w:rsidR="0016612E">
        <w:rPr>
          <w:rFonts w:ascii="HG丸ｺﾞｼｯｸM-PRO" w:eastAsia="HG丸ｺﾞｼｯｸM-PRO" w:hAnsi="HG丸ｺﾞｼｯｸM-PRO" w:hint="eastAsia"/>
          <w:b/>
        </w:rPr>
        <w:t>の原本</w:t>
      </w:r>
    </w:p>
    <w:p w14:paraId="4910AC99" w14:textId="5B44A224" w:rsidR="00003F13" w:rsidRPr="00003F13" w:rsidRDefault="000C24EF" w:rsidP="00212B30">
      <w:pPr>
        <w:ind w:firstLineChars="650" w:firstLine="136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必ず</w:t>
      </w:r>
      <w:r w:rsidR="00364AA5">
        <w:rPr>
          <w:rFonts w:ascii="HG丸ｺﾞｼｯｸM-PRO" w:eastAsia="HG丸ｺﾞｼｯｸM-PRO" w:hAnsi="HG丸ｺﾞｼｯｸM-PRO" w:hint="eastAsia"/>
        </w:rPr>
        <w:t>原本をご提示ください。申請時、健康課</w:t>
      </w:r>
      <w:r w:rsidR="00B849AE" w:rsidRPr="00003F13">
        <w:rPr>
          <w:rFonts w:ascii="HG丸ｺﾞｼｯｸM-PRO" w:eastAsia="HG丸ｺﾞｼｯｸM-PRO" w:hAnsi="HG丸ｺﾞｼｯｸM-PRO" w:hint="eastAsia"/>
        </w:rPr>
        <w:t>でコピーをとり、原本はお返しします。</w:t>
      </w:r>
    </w:p>
    <w:p w14:paraId="1FBA36D6" w14:textId="77777777" w:rsidR="00B849AE" w:rsidRPr="000D59BE" w:rsidRDefault="00003F13" w:rsidP="000D59BE">
      <w:pPr>
        <w:ind w:firstLineChars="650" w:firstLine="1365"/>
        <w:rPr>
          <w:rFonts w:ascii="HG丸ｺﾞｼｯｸM-PRO" w:eastAsia="HG丸ｺﾞｼｯｸM-PRO" w:hAnsi="HG丸ｺﾞｼｯｸM-PRO"/>
        </w:rPr>
      </w:pPr>
      <w:r w:rsidRPr="00003F13">
        <w:rPr>
          <w:rFonts w:ascii="HG丸ｺﾞｼｯｸM-PRO" w:eastAsia="HG丸ｺﾞｼｯｸM-PRO" w:hAnsi="HG丸ｺﾞｼｯｸM-PRO" w:hint="eastAsia"/>
        </w:rPr>
        <w:t>夫婦で申請される場合は、それぞれの名義での領収書が必要となります。</w:t>
      </w:r>
    </w:p>
    <w:p w14:paraId="45D66DA2" w14:textId="77777777" w:rsidR="003F07BB" w:rsidRDefault="000D59BE" w:rsidP="003F07BB">
      <w:pPr>
        <w:ind w:firstLineChars="400" w:firstLine="843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４</w:t>
      </w:r>
      <w:r w:rsidR="003F07BB">
        <w:rPr>
          <w:rFonts w:ascii="HG丸ｺﾞｼｯｸM-PRO" w:eastAsia="HG丸ｺﾞｼｯｸM-PRO" w:hAnsi="HG丸ｺﾞｼｯｸM-PRO" w:hint="eastAsia"/>
          <w:b/>
        </w:rPr>
        <w:t>．申請者の保険証のコピー</w:t>
      </w:r>
    </w:p>
    <w:p w14:paraId="4E38BB0A" w14:textId="5DC2C873" w:rsidR="003F07BB" w:rsidRPr="003F07BB" w:rsidRDefault="003F07BB" w:rsidP="003F07BB">
      <w:pPr>
        <w:ind w:firstLineChars="400" w:firstLine="84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　　</w:t>
      </w:r>
      <w:r w:rsidRPr="003F07BB">
        <w:rPr>
          <w:rFonts w:ascii="HG丸ｺﾞｼｯｸM-PRO" w:eastAsia="HG丸ｺﾞｼｯｸM-PRO" w:hAnsi="HG丸ｺﾞｼｯｸM-PRO" w:hint="eastAsia"/>
        </w:rPr>
        <w:t>各保険組合に給付</w:t>
      </w:r>
      <w:r w:rsidR="00621D44">
        <w:rPr>
          <w:rFonts w:ascii="HG丸ｺﾞｼｯｸM-PRO" w:eastAsia="HG丸ｺﾞｼｯｸM-PRO" w:hAnsi="HG丸ｺﾞｼｯｸM-PRO" w:hint="eastAsia"/>
        </w:rPr>
        <w:t>状況</w:t>
      </w:r>
      <w:r w:rsidRPr="003F07BB">
        <w:rPr>
          <w:rFonts w:ascii="HG丸ｺﾞｼｯｸM-PRO" w:eastAsia="HG丸ｺﾞｼｯｸM-PRO" w:hAnsi="HG丸ｺﾞｼｯｸM-PRO" w:hint="eastAsia"/>
        </w:rPr>
        <w:t>等</w:t>
      </w:r>
      <w:r w:rsidR="00DF4241">
        <w:rPr>
          <w:rFonts w:ascii="HG丸ｺﾞｼｯｸM-PRO" w:eastAsia="HG丸ｺﾞｼｯｸM-PRO" w:hAnsi="HG丸ｺﾞｼｯｸM-PRO" w:hint="eastAsia"/>
        </w:rPr>
        <w:t>を</w:t>
      </w:r>
      <w:r w:rsidR="005A7AD3">
        <w:rPr>
          <w:rFonts w:ascii="HG丸ｺﾞｼｯｸM-PRO" w:eastAsia="HG丸ｺﾞｼｯｸM-PRO" w:hAnsi="HG丸ｺﾞｼｯｸM-PRO" w:hint="eastAsia"/>
        </w:rPr>
        <w:t>確認させていただく</w:t>
      </w:r>
      <w:r w:rsidRPr="003F07BB">
        <w:rPr>
          <w:rFonts w:ascii="HG丸ｺﾞｼｯｸM-PRO" w:eastAsia="HG丸ｺﾞｼｯｸM-PRO" w:hAnsi="HG丸ｺﾞｼｯｸM-PRO" w:hint="eastAsia"/>
        </w:rPr>
        <w:t xml:space="preserve">ことがあります。　</w:t>
      </w:r>
    </w:p>
    <w:p w14:paraId="716C4AA4" w14:textId="4FB7633F" w:rsidR="003F07BB" w:rsidRDefault="000D59BE" w:rsidP="003F07BB">
      <w:pPr>
        <w:ind w:firstLineChars="400" w:firstLine="843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５</w:t>
      </w:r>
      <w:r w:rsidR="003F07BB">
        <w:rPr>
          <w:rFonts w:ascii="HG丸ｺﾞｼｯｸM-PRO" w:eastAsia="HG丸ｺﾞｼｯｸM-PRO" w:hAnsi="HG丸ｺﾞｼｯｸM-PRO" w:hint="eastAsia"/>
          <w:b/>
        </w:rPr>
        <w:t>．</w:t>
      </w:r>
      <w:r w:rsidR="00F67B93" w:rsidRPr="008C0553">
        <w:rPr>
          <w:rFonts w:ascii="HG丸ｺﾞｼｯｸM-PRO" w:eastAsia="HG丸ｺﾞｼｯｸM-PRO" w:hAnsi="HG丸ｺﾞｼｯｸM-PRO" w:hint="eastAsia"/>
          <w:b/>
        </w:rPr>
        <w:t>振込口座通帳のコピー</w:t>
      </w:r>
    </w:p>
    <w:p w14:paraId="008100E0" w14:textId="09326CB7" w:rsidR="00A16A5C" w:rsidRDefault="00A46D7B" w:rsidP="003F07BB">
      <w:pPr>
        <w:ind w:firstLineChars="400" w:firstLine="843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６</w:t>
      </w:r>
      <w:r w:rsidR="0062784C">
        <w:rPr>
          <w:rFonts w:ascii="HG丸ｺﾞｼｯｸM-PRO" w:eastAsia="HG丸ｺﾞｼｯｸM-PRO" w:hAnsi="HG丸ｺﾞｼｯｸM-PRO" w:hint="eastAsia"/>
          <w:b/>
        </w:rPr>
        <w:t>．</w:t>
      </w:r>
      <w:r w:rsidR="00653003">
        <w:rPr>
          <w:rFonts w:ascii="HG丸ｺﾞｼｯｸM-PRO" w:eastAsia="HG丸ｺﾞｼｯｸM-PRO" w:hAnsi="HG丸ｺﾞｼｯｸM-PRO" w:hint="eastAsia"/>
          <w:b/>
        </w:rPr>
        <w:t>他制度の助成を受けていることが分かる書類</w:t>
      </w:r>
      <w:r w:rsidR="00FB76BB" w:rsidRPr="00FB76BB">
        <w:rPr>
          <w:rFonts w:ascii="HG丸ｺﾞｼｯｸM-PRO" w:eastAsia="HG丸ｺﾞｼｯｸM-PRO" w:hAnsi="HG丸ｺﾞｼｯｸM-PRO" w:hint="eastAsia"/>
        </w:rPr>
        <w:t>【他制度の助成を受けている場合のみ】</w:t>
      </w:r>
    </w:p>
    <w:p w14:paraId="627877E0" w14:textId="11E60471" w:rsidR="0054084E" w:rsidRPr="002E5015" w:rsidRDefault="00A16A5C" w:rsidP="00A16A5C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2E5015">
        <w:rPr>
          <w:rFonts w:ascii="HG丸ｺﾞｼｯｸM-PRO" w:eastAsia="HG丸ｺﾞｼｯｸM-PRO" w:hAnsi="HG丸ｺﾞｼｯｸM-PRO" w:hint="eastAsia"/>
        </w:rPr>
        <w:t>・</w:t>
      </w:r>
      <w:r w:rsidR="0062784C" w:rsidRPr="002E5015">
        <w:rPr>
          <w:rFonts w:ascii="HG丸ｺﾞｼｯｸM-PRO" w:eastAsia="HG丸ｺﾞｼｯｸM-PRO" w:hAnsi="HG丸ｺﾞｼｯｸM-PRO" w:hint="eastAsia"/>
        </w:rPr>
        <w:t>限度額</w:t>
      </w:r>
      <w:r w:rsidR="002E5015">
        <w:rPr>
          <w:rFonts w:ascii="HG丸ｺﾞｼｯｸM-PRO" w:eastAsia="HG丸ｺﾞｼｯｸM-PRO" w:hAnsi="HG丸ｺﾞｼｯｸM-PRO" w:hint="eastAsia"/>
        </w:rPr>
        <w:t>適用</w:t>
      </w:r>
      <w:r w:rsidR="0062784C" w:rsidRPr="002E5015">
        <w:rPr>
          <w:rFonts w:ascii="HG丸ｺﾞｼｯｸM-PRO" w:eastAsia="HG丸ｺﾞｼｯｸM-PRO" w:hAnsi="HG丸ｺﾞｼｯｸM-PRO" w:hint="eastAsia"/>
        </w:rPr>
        <w:t>認定</w:t>
      </w:r>
      <w:r w:rsidR="00F81E76" w:rsidRPr="002E5015">
        <w:rPr>
          <w:rFonts w:ascii="HG丸ｺﾞｼｯｸM-PRO" w:eastAsia="HG丸ｺﾞｼｯｸM-PRO" w:hAnsi="HG丸ｺﾞｼｯｸM-PRO" w:hint="eastAsia"/>
        </w:rPr>
        <w:t>証</w:t>
      </w:r>
      <w:r w:rsidR="0062784C" w:rsidRPr="002E5015">
        <w:rPr>
          <w:rFonts w:ascii="HG丸ｺﾞｼｯｸM-PRO" w:eastAsia="HG丸ｺﾞｼｯｸM-PRO" w:hAnsi="HG丸ｺﾞｼｯｸM-PRO" w:hint="eastAsia"/>
        </w:rPr>
        <w:t>のコピー</w:t>
      </w:r>
      <w:r w:rsidR="007143FD" w:rsidRPr="002E5015">
        <w:rPr>
          <w:rFonts w:ascii="HG丸ｺﾞｼｯｸM-PRO" w:eastAsia="HG丸ｺﾞｼｯｸM-PRO" w:hAnsi="HG丸ｺﾞｼｯｸM-PRO" w:hint="eastAsia"/>
        </w:rPr>
        <w:t>【</w:t>
      </w:r>
      <w:r w:rsidR="004A28BB" w:rsidRPr="002E5015">
        <w:rPr>
          <w:rFonts w:ascii="HG丸ｺﾞｼｯｸM-PRO" w:eastAsia="HG丸ｺﾞｼｯｸM-PRO" w:hAnsi="HG丸ｺﾞｼｯｸM-PRO" w:hint="eastAsia"/>
        </w:rPr>
        <w:t>限度額</w:t>
      </w:r>
      <w:r w:rsidR="00621D44">
        <w:rPr>
          <w:rFonts w:ascii="HG丸ｺﾞｼｯｸM-PRO" w:eastAsia="HG丸ｺﾞｼｯｸM-PRO" w:hAnsi="HG丸ｺﾞｼｯｸM-PRO" w:hint="eastAsia"/>
        </w:rPr>
        <w:t>適用</w:t>
      </w:r>
      <w:r w:rsidR="004A28BB" w:rsidRPr="002E5015">
        <w:rPr>
          <w:rFonts w:ascii="HG丸ｺﾞｼｯｸM-PRO" w:eastAsia="HG丸ｺﾞｼｯｸM-PRO" w:hAnsi="HG丸ｺﾞｼｯｸM-PRO" w:hint="eastAsia"/>
        </w:rPr>
        <w:t>認定</w:t>
      </w:r>
      <w:r w:rsidR="00F81E76" w:rsidRPr="002E5015">
        <w:rPr>
          <w:rFonts w:ascii="HG丸ｺﾞｼｯｸM-PRO" w:eastAsia="HG丸ｺﾞｼｯｸM-PRO" w:hAnsi="HG丸ｺﾞｼｯｸM-PRO" w:hint="eastAsia"/>
        </w:rPr>
        <w:t>証</w:t>
      </w:r>
      <w:r w:rsidR="004A28BB" w:rsidRPr="002E5015">
        <w:rPr>
          <w:rFonts w:ascii="HG丸ｺﾞｼｯｸM-PRO" w:eastAsia="HG丸ｺﾞｼｯｸM-PRO" w:hAnsi="HG丸ｺﾞｼｯｸM-PRO" w:hint="eastAsia"/>
        </w:rPr>
        <w:t>を利用</w:t>
      </w:r>
      <w:r w:rsidR="00F81E76" w:rsidRPr="002E5015">
        <w:rPr>
          <w:rFonts w:ascii="HG丸ｺﾞｼｯｸM-PRO" w:eastAsia="HG丸ｺﾞｼｯｸM-PRO" w:hAnsi="HG丸ｺﾞｼｯｸM-PRO" w:hint="eastAsia"/>
        </w:rPr>
        <w:t>している</w:t>
      </w:r>
      <w:r w:rsidR="0054084E" w:rsidRPr="002E5015">
        <w:rPr>
          <w:rFonts w:ascii="HG丸ｺﾞｼｯｸM-PRO" w:eastAsia="HG丸ｺﾞｼｯｸM-PRO" w:hAnsi="HG丸ｺﾞｼｯｸM-PRO" w:hint="eastAsia"/>
        </w:rPr>
        <w:t>場合</w:t>
      </w:r>
      <w:r w:rsidR="007143FD" w:rsidRPr="002E5015">
        <w:rPr>
          <w:rFonts w:ascii="HG丸ｺﾞｼｯｸM-PRO" w:eastAsia="HG丸ｺﾞｼｯｸM-PRO" w:hAnsi="HG丸ｺﾞｼｯｸM-PRO" w:hint="eastAsia"/>
        </w:rPr>
        <w:t>】</w:t>
      </w:r>
    </w:p>
    <w:p w14:paraId="1D02F814" w14:textId="067C4534" w:rsidR="00AD0336" w:rsidRDefault="00403870" w:rsidP="003176C3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2E5015">
        <w:rPr>
          <w:rFonts w:ascii="HG丸ｺﾞｼｯｸM-PRO" w:eastAsia="HG丸ｺﾞｼｯｸM-PRO" w:hAnsi="HG丸ｺﾞｼｯｸM-PRO" w:hint="eastAsia"/>
        </w:rPr>
        <w:t xml:space="preserve">　</w:t>
      </w:r>
      <w:r w:rsidR="00A16A5C" w:rsidRPr="002E5015">
        <w:rPr>
          <w:rFonts w:ascii="HG丸ｺﾞｼｯｸM-PRO" w:eastAsia="HG丸ｺﾞｼｯｸM-PRO" w:hAnsi="HG丸ｺﾞｼｯｸM-PRO" w:hint="eastAsia"/>
        </w:rPr>
        <w:t xml:space="preserve">　　・</w:t>
      </w:r>
      <w:r w:rsidR="00F96533" w:rsidRPr="002E5015">
        <w:rPr>
          <w:rFonts w:ascii="HG丸ｺﾞｼｯｸM-PRO" w:eastAsia="HG丸ｺﾞｼｯｸM-PRO" w:hAnsi="HG丸ｺﾞｼｯｸM-PRO" w:hint="eastAsia"/>
        </w:rPr>
        <w:t>他制度の助成を受けた内容や助成額が確認できる</w:t>
      </w:r>
      <w:r w:rsidR="00A16A5C" w:rsidRPr="002E5015">
        <w:rPr>
          <w:rFonts w:ascii="HG丸ｺﾞｼｯｸM-PRO" w:eastAsia="HG丸ｺﾞｼｯｸM-PRO" w:hAnsi="HG丸ｺﾞｼｯｸM-PRO" w:hint="eastAsia"/>
        </w:rPr>
        <w:t>書類</w:t>
      </w:r>
      <w:r w:rsidR="00A16A5C">
        <w:rPr>
          <w:rFonts w:ascii="HG丸ｺﾞｼｯｸM-PRO" w:eastAsia="HG丸ｺﾞｼｯｸM-PRO" w:hAnsi="HG丸ｺﾞｼｯｸM-PRO" w:hint="eastAsia"/>
          <w:b/>
        </w:rPr>
        <w:t>【</w:t>
      </w:r>
      <w:r w:rsidR="00A16A5C" w:rsidRPr="00A16A5C">
        <w:rPr>
          <w:rFonts w:ascii="HG丸ｺﾞｼｯｸM-PRO" w:eastAsia="HG丸ｺﾞｼｯｸM-PRO" w:hAnsi="HG丸ｺﾞｼｯｸM-PRO" w:hint="eastAsia"/>
        </w:rPr>
        <w:t>上記</w:t>
      </w:r>
      <w:r w:rsidR="00D830F5" w:rsidRPr="00D830F5">
        <w:rPr>
          <w:rFonts w:ascii="HG丸ｺﾞｼｯｸM-PRO" w:eastAsia="HG丸ｺﾞｼｯｸM-PRO" w:hAnsi="HG丸ｺﾞｼｯｸM-PRO" w:hint="eastAsia"/>
        </w:rPr>
        <w:t>以外</w:t>
      </w:r>
      <w:r w:rsidR="00D830F5">
        <w:rPr>
          <w:rFonts w:ascii="HG丸ｺﾞｼｯｸM-PRO" w:eastAsia="HG丸ｺﾞｼｯｸM-PRO" w:hAnsi="HG丸ｺﾞｼｯｸM-PRO" w:hint="eastAsia"/>
        </w:rPr>
        <w:t>の</w:t>
      </w:r>
      <w:r w:rsidR="00D830F5" w:rsidRPr="00D830F5">
        <w:rPr>
          <w:rFonts w:ascii="HG丸ｺﾞｼｯｸM-PRO" w:eastAsia="HG丸ｺﾞｼｯｸM-PRO" w:hAnsi="HG丸ｺﾞｼｯｸM-PRO" w:hint="eastAsia"/>
        </w:rPr>
        <w:t>助成を受けている場合</w:t>
      </w:r>
      <w:r w:rsidR="007143FD">
        <w:rPr>
          <w:rFonts w:ascii="HG丸ｺﾞｼｯｸM-PRO" w:eastAsia="HG丸ｺﾞｼｯｸM-PRO" w:hAnsi="HG丸ｺﾞｼｯｸM-PRO" w:hint="eastAsia"/>
        </w:rPr>
        <w:t>】</w:t>
      </w:r>
    </w:p>
    <w:p w14:paraId="5D2AAB5F" w14:textId="5EE6B3E3" w:rsidR="00212B30" w:rsidRPr="00E77A50" w:rsidRDefault="00212B30" w:rsidP="003176C3">
      <w:pPr>
        <w:ind w:firstLineChars="300" w:firstLine="630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1B768F" w:rsidRPr="00E77A50">
        <w:rPr>
          <w:rFonts w:ascii="HG丸ｺﾞｼｯｸM-PRO" w:eastAsia="HG丸ｺﾞｼｯｸM-PRO" w:hAnsi="HG丸ｺﾞｼｯｸM-PRO" w:hint="eastAsia"/>
          <w:b/>
          <w:bCs/>
        </w:rPr>
        <w:t>７．</w:t>
      </w:r>
      <w:r w:rsidR="000845DB">
        <w:rPr>
          <w:rFonts w:ascii="HG丸ｺﾞｼｯｸM-PRO" w:eastAsia="HG丸ｺﾞｼｯｸM-PRO" w:hAnsi="HG丸ｺﾞｼｯｸM-PRO" w:hint="eastAsia"/>
          <w:b/>
          <w:bCs/>
        </w:rPr>
        <w:t>事実婚関係</w:t>
      </w:r>
      <w:r w:rsidR="001B768F" w:rsidRPr="00E77A50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0845DB">
        <w:rPr>
          <w:rFonts w:ascii="HG丸ｺﾞｼｯｸM-PRO" w:eastAsia="HG丸ｺﾞｼｯｸM-PRO" w:hAnsi="HG丸ｺﾞｼｯｸM-PRO" w:hint="eastAsia"/>
          <w:b/>
          <w:bCs/>
        </w:rPr>
        <w:t>関する申立書（様式第３</w:t>
      </w:r>
    </w:p>
    <w:p w14:paraId="15AEB2F4" w14:textId="0D0BCB4D" w:rsidR="001B768F" w:rsidRPr="00D830F5" w:rsidRDefault="001B768F" w:rsidP="00E77A50">
      <w:pPr>
        <w:ind w:firstLineChars="700" w:firstLine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夫婦共に町内に住民登録がある場合は不要です。</w:t>
      </w:r>
    </w:p>
    <w:p w14:paraId="036E41AE" w14:textId="77777777" w:rsidR="00E77A50" w:rsidRDefault="00E77A50" w:rsidP="004E0F9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3D41C12" w14:textId="01F086C1" w:rsidR="00E3752A" w:rsidRPr="004E0F90" w:rsidRDefault="004E0F90" w:rsidP="004E0F9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E0F90"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＜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助成金支給申請の不承認、助成</w:t>
      </w:r>
      <w:r w:rsidR="00950501" w:rsidRPr="004E0F90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の取り消し</w:t>
      </w:r>
      <w:r w:rsidRPr="004E0F9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＞</w:t>
      </w:r>
    </w:p>
    <w:p w14:paraId="0B45C93E" w14:textId="06EE6BB6" w:rsidR="00950501" w:rsidRDefault="00DA1959" w:rsidP="00E77A50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950501" w:rsidRPr="00DA1959">
        <w:rPr>
          <w:rFonts w:ascii="HG丸ｺﾞｼｯｸM-PRO" w:eastAsia="HG丸ｺﾞｼｯｸM-PRO" w:hAnsi="HG丸ｺﾞｼｯｸM-PRO" w:hint="eastAsia"/>
        </w:rPr>
        <w:t>審査の結果、要件に該当しないなど助成金を支給できない場合は、申請者に対し、理由を付した通知書を送付いたします。また、虚偽の申請等不正な手段で助成を受けた場合は</w:t>
      </w:r>
      <w:r w:rsidR="00746305">
        <w:rPr>
          <w:rFonts w:ascii="HG丸ｺﾞｼｯｸM-PRO" w:eastAsia="HG丸ｺﾞｼｯｸM-PRO" w:hAnsi="HG丸ｺﾞｼｯｸM-PRO" w:hint="eastAsia"/>
        </w:rPr>
        <w:t>、助成の決定を取り消し、助成金を返納していただく場合もあります。</w:t>
      </w:r>
    </w:p>
    <w:p w14:paraId="03A6D24E" w14:textId="559E1C05" w:rsidR="00A46D7B" w:rsidRDefault="00894FE3" w:rsidP="00DA195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9DD235" wp14:editId="22221312">
                <wp:simplePos x="0" y="0"/>
                <wp:positionH relativeFrom="margin">
                  <wp:posOffset>-52070</wp:posOffset>
                </wp:positionH>
                <wp:positionV relativeFrom="paragraph">
                  <wp:posOffset>208915</wp:posOffset>
                </wp:positionV>
                <wp:extent cx="4213860" cy="502920"/>
                <wp:effectExtent l="0" t="0" r="0" b="0"/>
                <wp:wrapNone/>
                <wp:docPr id="1232590131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A5906" w14:textId="3E61762E" w:rsidR="00A9046E" w:rsidRPr="00894FE3" w:rsidRDefault="00A9046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4F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＜不妊症</w:t>
                            </w:r>
                            <w:r w:rsidR="00894F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 w:rsidRPr="00894F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不育症に関する相談窓口＞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DD235" id="テキスト ボックス 22" o:spid="_x0000_s1050" type="#_x0000_t202" style="position:absolute;left:0;text-align:left;margin-left:-4.1pt;margin-top:16.45pt;width:331.8pt;height:39.6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GBiMQIAAFwEAAAOAAAAZHJzL2Uyb0RvYy54bWysVE2P2jAQvVfqf7B8LwksUBYRVpQVVSW0&#10;uxJb7dk4NrHkeFzbkNBf37HDV7c9Vb04Y894Pt57zuyhrTU5COcVmIL2ezklwnAoldkV9Pvr6tOE&#10;Eh+YKZkGIwp6FJ4+zD9+mDV2KgZQgS6FI5jE+GljC1qFYKdZ5nklauZ7YIVBpwRXs4Bbt8tKxxrM&#10;XutskOfjrAFXWgdceI+nj52TzlN+KQUPz1J6EYguKPYW0urSuo1rNp+x6c4xWyl+aoP9Qxc1UwaL&#10;XlI9ssDI3qk/UtWKO/AgQ49DnYGUios0A07Tz99Ns6mYFWkWBMfbC0z+/6XlT4eNfXEktF+gRQIj&#10;II31U4+HcZ5Wujp+sVOCfoTweIFNtIFwPBwO+neTMbo4+kb54H6QcM2ut63z4auAmkSjoA5pSWix&#10;w9oHrIih55BYzINW5UppnTZRCmKpHTkwJFGH1CPe+C1KG9IUdHw3ylNiA/F6l1kbLHCdKVqh3bZE&#10;lTjv5DzwFsoj4uCgk4i3fKWw2TXz4YU51ATOhzoPz7hIDVgMThYlFbiffzuP8UgVeilpUGMF9T/2&#10;zAlK9DeDJN73h8MoyrQZjj4jbsTdera3HrOvl4AI9PFFWZ7MGB/02ZQO6jd8DotYFV3McKxd0HA2&#10;l6FTPj4nLhaLFIQytCyszcbymDoiHql4bd+Ysye+AjL9BGc1suk72rrYeNPAYh9AqsRpBLpD9YQ/&#10;SjhRfXpu8Y3c7lPU9acw/wUAAP//AwBQSwMEFAAGAAgAAAAhAClEwgDhAAAACQEAAA8AAABkcnMv&#10;ZG93bnJldi54bWxMj8tOwzAQRfdI/IM1SGxQ6zxIKSFOhRBQiR0ND7Fz4yGJiMdR7Kbh7xlWsBzd&#10;o3vPFJvZ9mLC0XeOFMTLCARS7UxHjYKX6mGxBuGDJqN7R6jgGz1sytOTQufGHekZp11oBJeQz7WC&#10;NoQhl9LXLVrtl25A4uzTjVYHPsdGmlEfudz2MomilbS6I15o9YB3LdZfu4NV8HHRvD/5+fH1mGbp&#10;cL+dqqs3Uyl1fjbf3oAIOIc/GH71WR1Kdtq7AxkvegWLdcKkgjS5BsH5KssuQewZjJMYZFnI/x+U&#10;PwAAAP//AwBQSwECLQAUAAYACAAAACEAtoM4kv4AAADhAQAAEwAAAAAAAAAAAAAAAAAAAAAAW0Nv&#10;bnRlbnRfVHlwZXNdLnhtbFBLAQItABQABgAIAAAAIQA4/SH/1gAAAJQBAAALAAAAAAAAAAAAAAAA&#10;AC8BAABfcmVscy8ucmVsc1BLAQItABQABgAIAAAAIQD76GBiMQIAAFwEAAAOAAAAAAAAAAAAAAAA&#10;AC4CAABkcnMvZTJvRG9jLnhtbFBLAQItABQABgAIAAAAIQApRMIA4QAAAAkBAAAPAAAAAAAAAAAA&#10;AAAAAIsEAABkcnMvZG93bnJldi54bWxQSwUGAAAAAAQABADzAAAAmQUAAAAA&#10;" fillcolor="white [3201]" stroked="f" strokeweight=".5pt">
                <v:textbox>
                  <w:txbxContent>
                    <w:p w14:paraId="306A5906" w14:textId="3E61762E" w:rsidR="00A9046E" w:rsidRPr="00894FE3" w:rsidRDefault="00A9046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894FE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＜不妊症</w:t>
                      </w:r>
                      <w:r w:rsidR="00894FE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 w:rsidRPr="00894FE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不育症に関する相談窓口＞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A1567" w14:textId="3708547D" w:rsidR="00A46D7B" w:rsidRDefault="00A46D7B" w:rsidP="00DA195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</w:p>
    <w:p w14:paraId="096C26EB" w14:textId="195D786C" w:rsidR="00E42685" w:rsidRDefault="00D1391A" w:rsidP="00E4268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AA35869" wp14:editId="0C57775C">
                <wp:simplePos x="0" y="0"/>
                <wp:positionH relativeFrom="margin">
                  <wp:posOffset>-56515</wp:posOffset>
                </wp:positionH>
                <wp:positionV relativeFrom="paragraph">
                  <wp:posOffset>185420</wp:posOffset>
                </wp:positionV>
                <wp:extent cx="1638300" cy="487680"/>
                <wp:effectExtent l="0" t="0" r="0" b="7620"/>
                <wp:wrapNone/>
                <wp:docPr id="32724580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AAFC1" w14:textId="004DD549" w:rsidR="00A9046E" w:rsidRPr="00A9046E" w:rsidRDefault="00A9046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A904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【田尻町の相談窓口】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35869" id="テキスト ボックス 21" o:spid="_x0000_s1051" type="#_x0000_t202" style="position:absolute;left:0;text-align:left;margin-left:-4.45pt;margin-top:14.6pt;width:129pt;height:38.4pt;z-index:-251629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1qBMQIAAFwEAAAOAAAAZHJzL2Uyb0RvYy54bWysVEtvGjEQvlfqf7B8L7s8QsiKJaJEVJVQ&#10;EolUORuvDZa8Htc27NJf37EXCEl7qnrxznjG8/i+mZ3et7UmB+G8AlPSfi+nRBgOlTLbkv54WX6Z&#10;UOIDMxXTYERJj8LT+9nnT9PGFmIAO9CVcASDGF80tqS7EGyRZZ7vRM18D6wwaJTgahZQdduscqzB&#10;6LXOBnk+zhpwlXXAhfd4+9AZ6SzFl1Lw8CSlF4HokmJtIZ0unZt4ZrMpK7aO2Z3ipzLYP1RRM2Uw&#10;6SXUAwuM7J36I1StuAMPMvQ41BlIqbhIPWA3/fxDN+sdsyL1guB4e4HJ/7+w/PGwts+OhPYrtEhg&#10;BKSxvvB4GftppavjFyslaEcIjxfYRBsIj4/Gw8kwRxNH22hyO54kXLO319b58E1ATaJQUoe0JLTY&#10;YeUDZkTXs0tM5kGraqm0TkocBbHQjhwYkqhDqhFfvPPShjQlHQ9v8hTYQHzeRdYGE7z1FKXQblqi&#10;Kiz97tzwBqoj4uCgGxFv+VJhsSvmwzNzOBPYH855eMJDasBkcJIo2YH79bf76I9UoZWSBmespP7n&#10;njlBif5ukMS7/mgUhzIpo5vbASru2rK5tph9vQBEoI8bZXkSo3/QZ1E6qF9xHeYxK5qY4Zi7pOEs&#10;LkI3+bhOXMznyQnH0LKwMmvLY+iIeKTipX1lzp74Csj0I5ynkRUfaOt840sD830AqRKnEegO1RP+&#10;OMKJ6tO6xR251pPX209h9hsAAP//AwBQSwMEFAAGAAgAAAAhAJQO0u7hAAAACQEAAA8AAABkcnMv&#10;ZG93bnJldi54bWxMj0FPg0AQhe8m/ofNmHgx7VKqtSBLY4zaxFtL1XjbsiMQ2VnCbgH/veNJj5P3&#10;5b1vss1kWzFg7xtHChbzCARS6UxDlYJD8TRbg/BBk9GtI1TwjR42+flZplPjRtrhsA+V4BLyqVZQ&#10;h9ClUvqyRqv93HVInH263urAZ19J0+uRy20r4yhaSasb4oVad/hQY/m1P1kFH1fV+4ufnl/H5c2y&#10;e9wOxe2bKZS6vJju70AEnMIfDL/6rA45Ox3diYwXrYLZOmFSQZzEIDiPr5MFiCOD0SoCmWfy/wf5&#10;DwAAAP//AwBQSwECLQAUAAYACAAAACEAtoM4kv4AAADhAQAAEwAAAAAAAAAAAAAAAAAAAAAAW0Nv&#10;bnRlbnRfVHlwZXNdLnhtbFBLAQItABQABgAIAAAAIQA4/SH/1gAAAJQBAAALAAAAAAAAAAAAAAAA&#10;AC8BAABfcmVscy8ucmVsc1BLAQItABQABgAIAAAAIQDjS1qBMQIAAFwEAAAOAAAAAAAAAAAAAAAA&#10;AC4CAABkcnMvZTJvRG9jLnhtbFBLAQItABQABgAIAAAAIQCUDtLu4QAAAAkBAAAPAAAAAAAAAAAA&#10;AAAAAIsEAABkcnMvZG93bnJldi54bWxQSwUGAAAAAAQABADzAAAAmQUAAAAA&#10;" fillcolor="white [3201]" stroked="f" strokeweight=".5pt">
                <v:textbox>
                  <w:txbxContent>
                    <w:p w14:paraId="0E4AAFC1" w14:textId="004DD549" w:rsidR="00A9046E" w:rsidRPr="00A9046E" w:rsidRDefault="00A9046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A904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【田尻町の相談窓口】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1DB0C2" w14:textId="526F780D" w:rsidR="00E42685" w:rsidRPr="0004346C" w:rsidRDefault="00E42685" w:rsidP="00E42685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pPr w:leftFromText="142" w:rightFromText="142" w:vertAnchor="page" w:horzAnchor="margin" w:tblpY="4081"/>
        <w:tblW w:w="10910" w:type="dxa"/>
        <w:tblLook w:val="04A0" w:firstRow="1" w:lastRow="0" w:firstColumn="1" w:lastColumn="0" w:noHBand="0" w:noVBand="1"/>
      </w:tblPr>
      <w:tblGrid>
        <w:gridCol w:w="1555"/>
        <w:gridCol w:w="6662"/>
        <w:gridCol w:w="2693"/>
      </w:tblGrid>
      <w:tr w:rsidR="00D1391A" w:rsidRPr="0004346C" w14:paraId="2CC8B57C" w14:textId="77777777" w:rsidTr="001E061E">
        <w:tc>
          <w:tcPr>
            <w:tcW w:w="1555" w:type="dxa"/>
            <w:vAlign w:val="center"/>
          </w:tcPr>
          <w:p w14:paraId="5BDEA4DD" w14:textId="77777777" w:rsidR="00D1391A" w:rsidRPr="0004346C" w:rsidRDefault="00D1391A" w:rsidP="001E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346C">
              <w:rPr>
                <w:rFonts w:ascii="HG丸ｺﾞｼｯｸM-PRO" w:eastAsia="HG丸ｺﾞｼｯｸM-PRO" w:hAnsi="HG丸ｺﾞｼｯｸM-PRO" w:hint="eastAsia"/>
              </w:rPr>
              <w:t>相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4346C">
              <w:rPr>
                <w:rFonts w:ascii="HG丸ｺﾞｼｯｸM-PRO" w:eastAsia="HG丸ｺﾞｼｯｸM-PRO" w:hAnsi="HG丸ｺﾞｼｯｸM-PRO" w:hint="eastAsia"/>
              </w:rPr>
              <w:t>談</w:t>
            </w:r>
          </w:p>
        </w:tc>
        <w:tc>
          <w:tcPr>
            <w:tcW w:w="6662" w:type="dxa"/>
          </w:tcPr>
          <w:p w14:paraId="07678DDA" w14:textId="77777777" w:rsidR="00D1391A" w:rsidRPr="0004346C" w:rsidRDefault="00D1391A" w:rsidP="001E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346C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2693" w:type="dxa"/>
          </w:tcPr>
          <w:p w14:paraId="2AB99653" w14:textId="77777777" w:rsidR="00D1391A" w:rsidRPr="0004346C" w:rsidRDefault="00D1391A" w:rsidP="001E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346C">
              <w:rPr>
                <w:rFonts w:ascii="HG丸ｺﾞｼｯｸM-PRO" w:eastAsia="HG丸ｺﾞｼｯｸM-PRO" w:hAnsi="HG丸ｺﾞｼｯｸM-PRO" w:hint="eastAsia"/>
              </w:rPr>
              <w:t>問い合わせ（担当課）</w:t>
            </w:r>
          </w:p>
        </w:tc>
      </w:tr>
      <w:tr w:rsidR="00D1391A" w:rsidRPr="0004346C" w14:paraId="3D3F515A" w14:textId="77777777" w:rsidTr="001E061E">
        <w:tc>
          <w:tcPr>
            <w:tcW w:w="1555" w:type="dxa"/>
            <w:vAlign w:val="center"/>
          </w:tcPr>
          <w:p w14:paraId="2AE72CE4" w14:textId="77777777" w:rsidR="00D1391A" w:rsidRPr="00123975" w:rsidRDefault="00D1391A" w:rsidP="001E061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2397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不妊症・</w:t>
            </w:r>
          </w:p>
          <w:p w14:paraId="01B1EE50" w14:textId="77777777" w:rsidR="00D1391A" w:rsidRPr="00123975" w:rsidRDefault="00D1391A" w:rsidP="001E061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2397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不育症相談</w:t>
            </w:r>
          </w:p>
        </w:tc>
        <w:tc>
          <w:tcPr>
            <w:tcW w:w="6662" w:type="dxa"/>
            <w:vAlign w:val="center"/>
          </w:tcPr>
          <w:p w14:paraId="2210317B" w14:textId="77777777" w:rsidR="00D1391A" w:rsidRPr="00123975" w:rsidRDefault="00D1391A" w:rsidP="001E061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2397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不妊症・不育症にまつわる相談を助産師や保健師がお受けします。</w:t>
            </w:r>
          </w:p>
          <w:p w14:paraId="6246FAEC" w14:textId="77777777" w:rsidR="00D1391A" w:rsidRPr="00123975" w:rsidRDefault="00D1391A" w:rsidP="001E061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2397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相談内容により関係機関を紹介したり、必要な情報を提供します。</w:t>
            </w:r>
          </w:p>
        </w:tc>
        <w:tc>
          <w:tcPr>
            <w:tcW w:w="2693" w:type="dxa"/>
          </w:tcPr>
          <w:p w14:paraId="58152C44" w14:textId="77777777" w:rsidR="00D1391A" w:rsidRPr="0004346C" w:rsidRDefault="00D1391A" w:rsidP="001E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346C">
              <w:rPr>
                <w:rFonts w:ascii="HG丸ｺﾞｼｯｸM-PRO" w:eastAsia="HG丸ｺﾞｼｯｸM-PRO" w:hAnsi="HG丸ｺﾞｼｯｸM-PRO" w:hint="eastAsia"/>
              </w:rPr>
              <w:t>健康課</w:t>
            </w:r>
          </w:p>
          <w:p w14:paraId="3F500232" w14:textId="77777777" w:rsidR="00D1391A" w:rsidRDefault="00D1391A" w:rsidP="001E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346C">
              <w:rPr>
                <w:rFonts w:ascii="HG丸ｺﾞｼｯｸM-PRO" w:eastAsia="HG丸ｺﾞｼｯｸM-PRO" w:hAnsi="HG丸ｺﾞｼｯｸM-PRO" w:hint="eastAsia"/>
              </w:rPr>
              <w:t>（ふれ愛センター</w:t>
            </w:r>
            <w:r>
              <w:rPr>
                <w:rFonts w:ascii="HG丸ｺﾞｼｯｸM-PRO" w:eastAsia="HG丸ｺﾞｼｯｸM-PRO" w:hAnsi="HG丸ｺﾞｼｯｸM-PRO" w:hint="eastAsia"/>
              </w:rPr>
              <w:t>内</w:t>
            </w:r>
            <w:r w:rsidRPr="0004346C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B711BAA" w14:textId="77777777" w:rsidR="00D1391A" w:rsidRPr="0004346C" w:rsidRDefault="00D1391A" w:rsidP="001E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電話：072-466-8811</w:t>
            </w:r>
          </w:p>
        </w:tc>
      </w:tr>
      <w:tr w:rsidR="00D1391A" w:rsidRPr="0004346C" w14:paraId="12EF5FD7" w14:textId="77777777" w:rsidTr="001E061E">
        <w:trPr>
          <w:trHeight w:val="1229"/>
        </w:trPr>
        <w:tc>
          <w:tcPr>
            <w:tcW w:w="1555" w:type="dxa"/>
            <w:vAlign w:val="center"/>
          </w:tcPr>
          <w:p w14:paraId="279CBC29" w14:textId="77777777" w:rsidR="001E061E" w:rsidRDefault="001E061E" w:rsidP="001E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【要予約】</w:t>
            </w:r>
          </w:p>
          <w:p w14:paraId="6EA0702F" w14:textId="746025F2" w:rsidR="001E061E" w:rsidRDefault="00D1391A" w:rsidP="001E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346C">
              <w:rPr>
                <w:rFonts w:ascii="HG丸ｺﾞｼｯｸM-PRO" w:eastAsia="HG丸ｺﾞｼｯｸM-PRO" w:hAnsi="HG丸ｺﾞｼｯｸM-PRO" w:hint="eastAsia"/>
              </w:rPr>
              <w:t>女性</w:t>
            </w:r>
            <w:r w:rsidR="001E061E">
              <w:rPr>
                <w:rFonts w:ascii="HG丸ｺﾞｼｯｸM-PRO" w:eastAsia="HG丸ｺﾞｼｯｸM-PRO" w:hAnsi="HG丸ｺﾞｼｯｸM-PRO" w:hint="eastAsia"/>
              </w:rPr>
              <w:t>のためのカウン</w:t>
            </w:r>
          </w:p>
          <w:p w14:paraId="4120C8A1" w14:textId="57E3E9AD" w:rsidR="001E061E" w:rsidRPr="0004346C" w:rsidRDefault="001E061E" w:rsidP="001E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セリング</w:t>
            </w:r>
          </w:p>
        </w:tc>
        <w:tc>
          <w:tcPr>
            <w:tcW w:w="6662" w:type="dxa"/>
            <w:vAlign w:val="center"/>
          </w:tcPr>
          <w:p w14:paraId="21BDA7A6" w14:textId="2B5B4B82" w:rsidR="00D1391A" w:rsidRDefault="00D1391A" w:rsidP="001E061E">
            <w:pPr>
              <w:rPr>
                <w:rFonts w:ascii="HG丸ｺﾞｼｯｸM-PRO" w:eastAsia="HG丸ｺﾞｼｯｸM-PRO" w:hAnsi="HG丸ｺﾞｼｯｸM-PRO"/>
              </w:rPr>
            </w:pPr>
            <w:r w:rsidRPr="0004346C">
              <w:rPr>
                <w:rFonts w:ascii="HG丸ｺﾞｼｯｸM-PRO" w:eastAsia="HG丸ｺﾞｼｯｸM-PRO" w:hAnsi="HG丸ｺﾞｼｯｸM-PRO" w:hint="eastAsia"/>
              </w:rPr>
              <w:t>女性</w:t>
            </w:r>
            <w:r>
              <w:rPr>
                <w:rFonts w:ascii="HG丸ｺﾞｼｯｸM-PRO" w:eastAsia="HG丸ｺﾞｼｯｸM-PRO" w:hAnsi="HG丸ｺﾞｼｯｸM-PRO" w:hint="eastAsia"/>
              </w:rPr>
              <w:t>の専門カウンセラーがあなたの立場で一緒に解決策を考えます。</w:t>
            </w:r>
          </w:p>
          <w:p w14:paraId="03D55902" w14:textId="3B6E5343" w:rsidR="00D1391A" w:rsidRDefault="00D1391A" w:rsidP="001E06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日時：</w:t>
            </w:r>
            <w:r w:rsidR="001E061E">
              <w:rPr>
                <w:rFonts w:ascii="HG丸ｺﾞｼｯｸM-PRO" w:eastAsia="HG丸ｺﾞｼｯｸM-PRO" w:hAnsi="HG丸ｺﾞｼｯｸM-PRO" w:hint="eastAsia"/>
              </w:rPr>
              <w:t>毎月第４金</w:t>
            </w:r>
            <w:r w:rsidRPr="008B69CE">
              <w:rPr>
                <w:rFonts w:ascii="HG丸ｺﾞｼｯｸM-PRO" w:eastAsia="HG丸ｺﾞｼｯｸM-PRO" w:hAnsi="HG丸ｺﾞｼｯｸM-PRO" w:hint="eastAsia"/>
              </w:rPr>
              <w:t>曜日　午前</w:t>
            </w:r>
            <w:r w:rsidR="001E061E">
              <w:rPr>
                <w:rFonts w:ascii="HG丸ｺﾞｼｯｸM-PRO" w:eastAsia="HG丸ｺﾞｼｯｸM-PRO" w:hAnsi="HG丸ｺﾞｼｯｸM-PRO" w:hint="eastAsia"/>
              </w:rPr>
              <w:t>10</w:t>
            </w:r>
            <w:r w:rsidRPr="008B69CE">
              <w:rPr>
                <w:rFonts w:ascii="HG丸ｺﾞｼｯｸM-PRO" w:eastAsia="HG丸ｺﾞｼｯｸM-PRO" w:hAnsi="HG丸ｺﾞｼｯｸM-PRO" w:hint="eastAsia"/>
              </w:rPr>
              <w:t>時～午後</w:t>
            </w:r>
            <w:r w:rsidR="001E061E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8B69CE">
              <w:rPr>
                <w:rFonts w:ascii="HG丸ｺﾞｼｯｸM-PRO" w:eastAsia="HG丸ｺﾞｼｯｸM-PRO" w:hAnsi="HG丸ｺﾞｼｯｸM-PRO" w:hint="eastAsia"/>
              </w:rPr>
              <w:t>時</w:t>
            </w:r>
          </w:p>
          <w:p w14:paraId="2AC46311" w14:textId="77777777" w:rsidR="00D1391A" w:rsidRDefault="00D1391A" w:rsidP="001E061E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（相談時間は1人50分）</w:t>
            </w:r>
          </w:p>
          <w:p w14:paraId="4B1945A3" w14:textId="77777777" w:rsidR="00D1391A" w:rsidRPr="0004346C" w:rsidRDefault="00D1391A" w:rsidP="001E06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※一時保育あり（予約時にお申込みください）</w:t>
            </w:r>
          </w:p>
        </w:tc>
        <w:tc>
          <w:tcPr>
            <w:tcW w:w="2693" w:type="dxa"/>
          </w:tcPr>
          <w:p w14:paraId="23915C7A" w14:textId="77777777" w:rsidR="00D1391A" w:rsidRPr="0004346C" w:rsidRDefault="00D1391A" w:rsidP="001E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346C">
              <w:rPr>
                <w:rFonts w:ascii="HG丸ｺﾞｼｯｸM-PRO" w:eastAsia="HG丸ｺﾞｼｯｸM-PRO" w:hAnsi="HG丸ｺﾞｼｯｸM-PRO" w:hint="eastAsia"/>
              </w:rPr>
              <w:t>企画人権課</w:t>
            </w:r>
          </w:p>
          <w:p w14:paraId="1A957B21" w14:textId="77777777" w:rsidR="00D1391A" w:rsidRDefault="00D1391A" w:rsidP="001E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346C">
              <w:rPr>
                <w:rFonts w:ascii="HG丸ｺﾞｼｯｸM-PRO" w:eastAsia="HG丸ｺﾞｼｯｸM-PRO" w:hAnsi="HG丸ｺﾞｼｯｸM-PRO" w:hint="eastAsia"/>
              </w:rPr>
              <w:t>（役場本館</w:t>
            </w:r>
            <w:r>
              <w:rPr>
                <w:rFonts w:ascii="HG丸ｺﾞｼｯｸM-PRO" w:eastAsia="HG丸ｺﾞｼｯｸM-PRO" w:hAnsi="HG丸ｺﾞｼｯｸM-PRO" w:hint="eastAsia"/>
              </w:rPr>
              <w:t>内</w:t>
            </w:r>
            <w:r w:rsidRPr="0004346C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3A16D6A" w14:textId="77777777" w:rsidR="00D1391A" w:rsidRPr="0004346C" w:rsidRDefault="00D1391A" w:rsidP="001E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電話：072-466-5019</w:t>
            </w:r>
          </w:p>
        </w:tc>
      </w:tr>
    </w:tbl>
    <w:p w14:paraId="7CD5380F" w14:textId="1D266413" w:rsidR="00E42685" w:rsidRPr="00807031" w:rsidRDefault="00457A54" w:rsidP="00E4268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1991BF3" wp14:editId="16AF9EBB">
                <wp:simplePos x="0" y="0"/>
                <wp:positionH relativeFrom="margin">
                  <wp:align>right</wp:align>
                </wp:positionH>
                <wp:positionV relativeFrom="paragraph">
                  <wp:posOffset>2037080</wp:posOffset>
                </wp:positionV>
                <wp:extent cx="6705600" cy="1043940"/>
                <wp:effectExtent l="0" t="0" r="0" b="3810"/>
                <wp:wrapNone/>
                <wp:docPr id="349038055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D2DCE" w14:textId="77777777" w:rsidR="000750F8" w:rsidRDefault="00A9046E" w:rsidP="000750F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【</w:t>
                            </w:r>
                            <w:r w:rsidRPr="00A904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大阪府の相談窓口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】</w:t>
                            </w:r>
                          </w:p>
                          <w:p w14:paraId="29C1A01D" w14:textId="07B88B29" w:rsidR="000750F8" w:rsidRPr="00517228" w:rsidRDefault="000750F8" w:rsidP="000750F8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1722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不妊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・不育にまつわる様々な不安や</w:t>
                            </w:r>
                            <w:r w:rsidRPr="0051722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みについて、個別相談（産婦人科医師、助産師、心理カウンセラーによる専門相談）とグループ相談（当事者同士の話し合いの場）実施しています。</w:t>
                            </w:r>
                            <w:r w:rsidR="00D139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その他の砲弾事業については、大阪府ホームページをご確認ください。</w:t>
                            </w:r>
                          </w:p>
                          <w:p w14:paraId="45A669D6" w14:textId="042832C2" w:rsidR="00A9046E" w:rsidRPr="000750F8" w:rsidRDefault="00A9046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91BF3" id="テキスト ボックス 20" o:spid="_x0000_s1052" type="#_x0000_t202" style="position:absolute;left:0;text-align:left;margin-left:476.8pt;margin-top:160.4pt;width:528pt;height:82.2pt;z-index:-251630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3aMAIAAF0EAAAOAAAAZHJzL2Uyb0RvYy54bWysVEtv2zAMvg/YfxB0X+ykSboacYosRYYB&#10;RVsgHXpWZDkRIIuaxMTOfv0o5blup2EXmSIpPr6P9OS+awzbKR802JL3ezlnykqotF2X/Pvr4tNn&#10;zgIKWwkDVpV8rwK/n378MGldoQawAVMpzyiIDUXrSr5BdEWWBblRjQg9cMqSsQbfCKSrX2eVFy1F&#10;b0w2yPNx1oKvnAepQiDtw8HIpyl+XSuJz3UdFDJTcqoN0+nTuYpnNp2IYu2F22h5LEP8QxWN0JaS&#10;nkM9CBRs6/UfoRotPQSosSehyaCutVSpB+qmn7/rZrkRTqVeCJzgzjCF/xdWPu2W7sUz7L5ARwRG&#10;QFoXikDK2E9X+yZ+qVJGdoJwf4ZNdcgkKce3+Wick0mSrZ8Pb+6GCdjs8tz5gF8VNCwKJffES4JL&#10;7B4DUkpyPbnEbAGMrhbamHSJs6DmxrOdIBYNpiLpxW9exrKWSrkZ5Smwhfj8ENlYSnBpKkrYrTqm&#10;q5IPUqVRtYJqT0B4OMxIcHKhqdhHEfBFeBoKapAGHZ/pqA1QMjhKnG3A//ybPvoTV2TlrKUhK3n4&#10;sRVecWa+WWLxrj8kqBimy3B0S9Uwf21ZXVvstpkDIdCnlXIyidEfzUmsPTRvtA+zmJVMwkrKXXI8&#10;iXM8jD7tk1SzWXKiOXQCH+3SyRg6Ih6peO3ehHdHvpCofoLTOIriHW0H3/jSwmyLUOvE6QXVI/40&#10;w4nq477FJbm+J6/LX2H6CwAA//8DAFBLAwQUAAYACAAAACEAhDIueuAAAAAJAQAADwAAAGRycy9k&#10;b3ducmV2LnhtbEyPTU+DQBCG7yb+h82YeDF2EaQ2yNAY40fSm6XVeNuyIxDZWcJuAf+925MeZ97J&#10;O8+Tr2fTiZEG11pGuFlEIIgrq1uuEXbl8/UKhPOKteosE8IPOVgX52e5yrSd+I3Gra9FKGGXKYTG&#10;+z6T0lUNGeUWticO2ZcdjPJhHGqpBzWFctPJOIqW0qiWw4dG9fTYUPW9PRqEz6v6Y+Pml/2UpEn/&#10;9DqWd++6RLy8mB/uQXia/d8xnPADOhSB6WCPrJ3oEIKIR0jiKAic4ihdhtUB4XaVxiCLXP43KH4B&#10;AAD//wMAUEsBAi0AFAAGAAgAAAAhALaDOJL+AAAA4QEAABMAAAAAAAAAAAAAAAAAAAAAAFtDb250&#10;ZW50X1R5cGVzXS54bWxQSwECLQAUAAYACAAAACEAOP0h/9YAAACUAQAACwAAAAAAAAAAAAAAAAAv&#10;AQAAX3JlbHMvLnJlbHNQSwECLQAUAAYACAAAACEABqgN2jACAABdBAAADgAAAAAAAAAAAAAAAAAu&#10;AgAAZHJzL2Uyb0RvYy54bWxQSwECLQAUAAYACAAAACEAhDIueuAAAAAJAQAADwAAAAAAAAAAAAAA&#10;AACKBAAAZHJzL2Rvd25yZXYueG1sUEsFBgAAAAAEAAQA8wAAAJcFAAAAAA==&#10;" fillcolor="white [3201]" stroked="f" strokeweight=".5pt">
                <v:textbox>
                  <w:txbxContent>
                    <w:p w14:paraId="1D9D2DCE" w14:textId="77777777" w:rsidR="000750F8" w:rsidRDefault="00A9046E" w:rsidP="000750F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【</w:t>
                      </w:r>
                      <w:r w:rsidRPr="00A904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大阪府の相談窓口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】</w:t>
                      </w:r>
                    </w:p>
                    <w:p w14:paraId="29C1A01D" w14:textId="07B88B29" w:rsidR="000750F8" w:rsidRPr="00517228" w:rsidRDefault="000750F8" w:rsidP="000750F8">
                      <w:pPr>
                        <w:ind w:leftChars="200" w:left="4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1722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不妊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・不育にまつわる様々な不安や</w:t>
                      </w:r>
                      <w:r w:rsidRPr="0051722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みについて、個別相談（産婦人科医師、助産師、心理カウンセラーによる専門相談）とグループ相談（当事者同士の話し合いの場）実施しています。</w:t>
                      </w:r>
                      <w:r w:rsidR="00D139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その他の砲弾事業については、大阪府ホームページをご確認ください。</w:t>
                      </w:r>
                    </w:p>
                    <w:p w14:paraId="45A669D6" w14:textId="042832C2" w:rsidR="00A9046E" w:rsidRPr="000750F8" w:rsidRDefault="00A9046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E27EB6" w14:textId="54AD7320" w:rsidR="00E42685" w:rsidRPr="0004346C" w:rsidRDefault="00E42685" w:rsidP="00E42685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pPr w:leftFromText="142" w:rightFromText="142" w:vertAnchor="page" w:horzAnchor="margin" w:tblpY="8725"/>
        <w:tblW w:w="10637" w:type="dxa"/>
        <w:tblLook w:val="04A0" w:firstRow="1" w:lastRow="0" w:firstColumn="1" w:lastColumn="0" w:noHBand="0" w:noVBand="1"/>
      </w:tblPr>
      <w:tblGrid>
        <w:gridCol w:w="1555"/>
        <w:gridCol w:w="6945"/>
        <w:gridCol w:w="2137"/>
      </w:tblGrid>
      <w:tr w:rsidR="00457A54" w:rsidRPr="0004346C" w14:paraId="11B4C2C1" w14:textId="77777777" w:rsidTr="00457A54">
        <w:tc>
          <w:tcPr>
            <w:tcW w:w="1555" w:type="dxa"/>
            <w:vAlign w:val="center"/>
          </w:tcPr>
          <w:p w14:paraId="01B1D7E3" w14:textId="77777777" w:rsidR="00457A54" w:rsidRPr="0004346C" w:rsidRDefault="00457A54" w:rsidP="00457A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346C">
              <w:rPr>
                <w:rFonts w:ascii="HG丸ｺﾞｼｯｸM-PRO" w:eastAsia="HG丸ｺﾞｼｯｸM-PRO" w:hAnsi="HG丸ｺﾞｼｯｸM-PRO" w:hint="eastAsia"/>
              </w:rPr>
              <w:t>相談機関</w:t>
            </w:r>
          </w:p>
        </w:tc>
        <w:tc>
          <w:tcPr>
            <w:tcW w:w="6945" w:type="dxa"/>
          </w:tcPr>
          <w:p w14:paraId="1EB3C8E7" w14:textId="77777777" w:rsidR="00457A54" w:rsidRPr="0004346C" w:rsidRDefault="00457A54" w:rsidP="00457A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346C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2137" w:type="dxa"/>
          </w:tcPr>
          <w:p w14:paraId="722F0A8D" w14:textId="77777777" w:rsidR="00457A54" w:rsidRPr="0004346C" w:rsidRDefault="00457A54" w:rsidP="00457A5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346C">
              <w:rPr>
                <w:rFonts w:ascii="HG丸ｺﾞｼｯｸM-PRO" w:eastAsia="HG丸ｺﾞｼｯｸM-PRO" w:hAnsi="HG丸ｺﾞｼｯｸM-PRO" w:hint="eastAsia"/>
              </w:rPr>
              <w:t>問い合わせ</w:t>
            </w:r>
            <w:r>
              <w:rPr>
                <w:rFonts w:ascii="HG丸ｺﾞｼｯｸM-PRO" w:eastAsia="HG丸ｺﾞｼｯｸM-PRO" w:hAnsi="HG丸ｺﾞｼｯｸM-PRO" w:hint="eastAsia"/>
              </w:rPr>
              <w:t>先</w:t>
            </w:r>
          </w:p>
        </w:tc>
      </w:tr>
      <w:tr w:rsidR="00457A54" w:rsidRPr="0004346C" w14:paraId="023B74B7" w14:textId="77777777" w:rsidTr="00457A54">
        <w:trPr>
          <w:trHeight w:val="2164"/>
        </w:trPr>
        <w:tc>
          <w:tcPr>
            <w:tcW w:w="1555" w:type="dxa"/>
            <w:vMerge w:val="restart"/>
            <w:vAlign w:val="center"/>
          </w:tcPr>
          <w:p w14:paraId="5EA01F95" w14:textId="77777777" w:rsidR="00457A54" w:rsidRDefault="00457A54" w:rsidP="00457A5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1722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おおさか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性と健康の</w:t>
            </w:r>
          </w:p>
          <w:p w14:paraId="3FE87D2E" w14:textId="77777777" w:rsidR="00457A54" w:rsidRPr="00517228" w:rsidRDefault="00457A54" w:rsidP="00457A5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1722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相談センター</w:t>
            </w:r>
            <w:proofErr w:type="spellStart"/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caran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―</w:t>
            </w:r>
            <w:proofErr w:type="spellStart"/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coron</w:t>
            </w:r>
            <w:proofErr w:type="spellEnd"/>
          </w:p>
        </w:tc>
        <w:tc>
          <w:tcPr>
            <w:tcW w:w="6945" w:type="dxa"/>
          </w:tcPr>
          <w:p w14:paraId="551736AF" w14:textId="77777777" w:rsidR="00457A54" w:rsidRDefault="00457A54" w:rsidP="00457A54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51722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＜不妊・不育にまつわる電話相談＞</w:t>
            </w:r>
          </w:p>
          <w:p w14:paraId="7699C3C5" w14:textId="77777777" w:rsidR="00457A54" w:rsidRPr="00D1391A" w:rsidRDefault="00457A54" w:rsidP="00457A54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</w:rPr>
            </w:pPr>
            <w:r w:rsidRPr="00D1391A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</w:rPr>
              <w:t>不妊・不育にまつわる様々なお悩みを、助産師がお聴きします。ナンバーディスプレイは使用していません。お名前もお聞きしません。安心してお電話ください。</w:t>
            </w:r>
          </w:p>
          <w:p w14:paraId="03F84180" w14:textId="77777777" w:rsidR="00457A54" w:rsidRPr="00517228" w:rsidRDefault="00457A54" w:rsidP="00457A5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1722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日時：第１・３水曜日　午前１０時～午後７時</w:t>
            </w:r>
          </w:p>
          <w:p w14:paraId="65F57263" w14:textId="77777777" w:rsidR="00457A54" w:rsidRPr="00517228" w:rsidRDefault="00457A54" w:rsidP="00457A5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1722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第２・４水曜日　午前１０時～午後４時</w:t>
            </w:r>
          </w:p>
          <w:p w14:paraId="14322439" w14:textId="77777777" w:rsidR="00457A54" w:rsidRPr="00517228" w:rsidRDefault="00457A54" w:rsidP="00457A5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1722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第１～４金曜日　午前１０時～午後４時</w:t>
            </w:r>
          </w:p>
          <w:p w14:paraId="62A45388" w14:textId="77777777" w:rsidR="00457A54" w:rsidRPr="00517228" w:rsidRDefault="00457A54" w:rsidP="00457A5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1722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第　４　土曜日　午後１時～午後４時</w:t>
            </w:r>
          </w:p>
          <w:p w14:paraId="5525646B" w14:textId="77777777" w:rsidR="00457A54" w:rsidRPr="00517228" w:rsidRDefault="00457A54" w:rsidP="00457A5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1722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（第５水・金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曜日</w:t>
            </w:r>
            <w:r w:rsidRPr="0051722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水、平日の</w:t>
            </w:r>
            <w:r w:rsidRPr="0051722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祝日・年末年始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</w:t>
            </w:r>
            <w:r w:rsidRPr="0051722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除く）</w:t>
            </w:r>
          </w:p>
        </w:tc>
        <w:tc>
          <w:tcPr>
            <w:tcW w:w="2137" w:type="dxa"/>
          </w:tcPr>
          <w:p w14:paraId="168A38D0" w14:textId="77777777" w:rsidR="00457A54" w:rsidRPr="00D1391A" w:rsidRDefault="00457A54" w:rsidP="00457A54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</w:rPr>
            </w:pPr>
            <w:r w:rsidRPr="00D1391A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</w:rPr>
              <w:t>専用ダイヤル：</w:t>
            </w:r>
          </w:p>
          <w:p w14:paraId="4FB2322B" w14:textId="77777777" w:rsidR="00457A54" w:rsidRPr="00517228" w:rsidRDefault="00457A54" w:rsidP="00457A5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1391A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</w:rPr>
              <w:t>０６-６９１０-８６５５</w:t>
            </w:r>
          </w:p>
        </w:tc>
      </w:tr>
      <w:tr w:rsidR="00457A54" w:rsidRPr="0004346C" w14:paraId="7F9275EE" w14:textId="77777777" w:rsidTr="00457A54">
        <w:trPr>
          <w:trHeight w:val="2381"/>
        </w:trPr>
        <w:tc>
          <w:tcPr>
            <w:tcW w:w="1555" w:type="dxa"/>
            <w:vMerge/>
            <w:vAlign w:val="center"/>
          </w:tcPr>
          <w:p w14:paraId="3DF942D5" w14:textId="77777777" w:rsidR="00457A54" w:rsidRPr="00517228" w:rsidRDefault="00457A54" w:rsidP="00457A5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945" w:type="dxa"/>
          </w:tcPr>
          <w:p w14:paraId="1E85C19F" w14:textId="77777777" w:rsidR="00457A54" w:rsidRDefault="00457A54" w:rsidP="00457A54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＜女性産婦人科医師による不妊・不育の面接相談（対面/オンライン）＞</w:t>
            </w:r>
          </w:p>
          <w:p w14:paraId="0C61ABE2" w14:textId="77777777" w:rsidR="00457A54" w:rsidRDefault="00457A54" w:rsidP="00457A5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BA100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治療のこと、薬や検査のことについて、女性の産婦人科医師が面接で相談をお受けします。助産師も同席します。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秘密は厳守します。安心してご相談ください。</w:t>
            </w:r>
            <w:r w:rsidRPr="00BA100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相談は無料です。</w:t>
            </w:r>
          </w:p>
          <w:p w14:paraId="1A0BBCA5" w14:textId="77777777" w:rsidR="00457A54" w:rsidRDefault="00457A54" w:rsidP="00457A5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日時：毎月第４土曜日</w:t>
            </w:r>
          </w:p>
          <w:p w14:paraId="4F50BA9E" w14:textId="77777777" w:rsidR="00457A54" w:rsidRDefault="00457A54" w:rsidP="00457A54">
            <w:pPr>
              <w:ind w:firstLineChars="300" w:firstLine="63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１人（１組）３０分</w:t>
            </w:r>
          </w:p>
          <w:p w14:paraId="67140D79" w14:textId="77777777" w:rsidR="00457A54" w:rsidRPr="00BA100B" w:rsidRDefault="00457A54" w:rsidP="00457A5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対面場所：大阪府立男女共同参画・青少年センター</w:t>
            </w:r>
          </w:p>
        </w:tc>
        <w:tc>
          <w:tcPr>
            <w:tcW w:w="2137" w:type="dxa"/>
          </w:tcPr>
          <w:p w14:paraId="0755BF24" w14:textId="77777777" w:rsidR="00457A54" w:rsidRPr="00D1391A" w:rsidRDefault="00457A54" w:rsidP="00457A5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大阪府立男女共同参画・青少年センター</w:t>
            </w:r>
          </w:p>
        </w:tc>
      </w:tr>
    </w:tbl>
    <w:p w14:paraId="5FE66076" w14:textId="0DFEC16C" w:rsidR="00E42685" w:rsidRPr="00DA1959" w:rsidRDefault="00D1391A" w:rsidP="00A9046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4F0BA1" wp14:editId="746CA8B1">
                <wp:simplePos x="0" y="0"/>
                <wp:positionH relativeFrom="margin">
                  <wp:posOffset>-44450</wp:posOffset>
                </wp:positionH>
                <wp:positionV relativeFrom="paragraph">
                  <wp:posOffset>4889500</wp:posOffset>
                </wp:positionV>
                <wp:extent cx="6941820" cy="358140"/>
                <wp:effectExtent l="0" t="0" r="0" b="3810"/>
                <wp:wrapNone/>
                <wp:docPr id="54626403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0C0ABE" w14:textId="3586212B" w:rsidR="00D1391A" w:rsidRDefault="00D1391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たじりふれ愛センター内（</w:t>
                            </w:r>
                            <w:r w:rsidRPr="00D139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田尻町健康課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）電話：072-466-8811  FAX：072-466-8841</w:t>
                            </w:r>
                          </w:p>
                          <w:p w14:paraId="38A6AD44" w14:textId="77777777" w:rsidR="00D1391A" w:rsidRPr="00D1391A" w:rsidRDefault="00D1391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BE645DB" w14:textId="51C7AB86" w:rsidR="00D1391A" w:rsidRPr="00D1391A" w:rsidRDefault="00D1391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139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F0BA1" id="テキスト ボックス 23" o:spid="_x0000_s1053" type="#_x0000_t202" style="position:absolute;left:0;text-align:left;margin-left:-3.5pt;margin-top:385pt;width:546.6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6hvMAIAAFwEAAAOAAAAZHJzL2Uyb0RvYy54bWysVEtv2zAMvg/YfxB0XxynSZcacYosRYYB&#10;RVsgHXpWZCkWIIuapMTOfv0oOa91Ow27yKRI8fF9pGf3XaPJXjivwJQ0HwwpEYZDpcy2pN9fV5+m&#10;lPjATMU0GFHSg/D0fv7xw6y1hRhBDboSjmAQ44vWlrQOwRZZ5nktGuYHYIVBowTXsICq22aVYy1G&#10;b3Q2Gg5vsxZcZR1w4T3ePvRGOk/xpRQ8PEvpRSC6pFhbSKdL5yae2XzGiq1jtlb8WAb7hyoapgwm&#10;PYd6YIGRnVN/hGoUd+BBhgGHJgMpFRepB+wmH77rZl0zK1IvCI63Z5j8/wvLn/Zr++JI6L5AhwRG&#10;QFrrC4+XsZ9OuiZ+sVKCdoTwcIZNdIFwvLy9G+fTEZo42m4m03yccM0ur63z4auAhkShpA5pSWix&#10;/aMPmBFdTy4xmQetqpXSOilxFMRSO7JnSKIOqUZ88ZuXNqTFSm4mwxTYQHzeR9YGE1x6ilLoNh1R&#10;VUlH54Y3UB0QBwf9iHjLVwqLfWQ+vDCHM4H94ZyHZzykBkwGR4mSGtzPv91Hf6QKrZS0OGMl9T92&#10;zAlK9DeDJN7lY4SKhKSMJ58jhu7asrm2mF2zBEQgx42yPInRP+iTKB00b7gOi5gVTcxwzF3ScBKX&#10;oZ98XCcuFovkhGNoWXg0a8tj6Ih4pOK1e2POHvkKyPQTnKaRFe9o633jSwOLXQCpEqcR6B7VI/44&#10;wonq47rFHbnWk9flpzD/BQAA//8DAFBLAwQUAAYACAAAACEANSO94OIAAAALAQAADwAAAGRycy9k&#10;b3ducmV2LnhtbEyPS0+EQBCE7yb+h0mbeDG7g6wCQZqNMT4Sby4+4m2WaYHI9BBmFvDfO3vSW3Wq&#10;Uv1VsV1MLyYaXWcZ4XIdgSCure64QXitHlYZCOcVa9VbJoQfcrAtT08KlWs78wtNO9+IUMIuVwit&#10;90MupatbMsqt7UAcvC87GuXDOTZSj2oO5aaXcRQl0qiOw4dWDXTXUv29OxiEz4vm49ktj2/z5noz&#10;3D9NVfquK8Tzs+X2BoSnxf+F4Ygf0KEMTHt7YO1Ej7BKwxSPkKZREMdAlCUxiD1CFidXIMtC/t9Q&#10;/gIAAP//AwBQSwECLQAUAAYACAAAACEAtoM4kv4AAADhAQAAEwAAAAAAAAAAAAAAAAAAAAAAW0Nv&#10;bnRlbnRfVHlwZXNdLnhtbFBLAQItABQABgAIAAAAIQA4/SH/1gAAAJQBAAALAAAAAAAAAAAAAAAA&#10;AC8BAABfcmVscy8ucmVsc1BLAQItABQABgAIAAAAIQC+x6hvMAIAAFwEAAAOAAAAAAAAAAAAAAAA&#10;AC4CAABkcnMvZTJvRG9jLnhtbFBLAQItABQABgAIAAAAIQA1I73g4gAAAAsBAAAPAAAAAAAAAAAA&#10;AAAAAIoEAABkcnMvZG93bnJldi54bWxQSwUGAAAAAAQABADzAAAAmQUAAAAA&#10;" fillcolor="white [3201]" stroked="f" strokeweight=".5pt">
                <v:textbox>
                  <w:txbxContent>
                    <w:p w14:paraId="740C0ABE" w14:textId="3586212B" w:rsidR="00D1391A" w:rsidRDefault="00D1391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たじりふれ愛センター内（</w:t>
                      </w:r>
                      <w:r w:rsidRPr="00D139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田尻町健康課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）電話：072-466-8811  FAX：072-466-8841</w:t>
                      </w:r>
                    </w:p>
                    <w:p w14:paraId="38A6AD44" w14:textId="77777777" w:rsidR="00D1391A" w:rsidRPr="00D1391A" w:rsidRDefault="00D1391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BE645DB" w14:textId="51C7AB86" w:rsidR="00D1391A" w:rsidRPr="00D1391A" w:rsidRDefault="00D1391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139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42685" w:rsidRPr="00DA1959" w:rsidSect="0062784C">
      <w:pgSz w:w="11906" w:h="16838"/>
      <w:pgMar w:top="680" w:right="737" w:bottom="68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F94D" w14:textId="77777777" w:rsidR="00D66163" w:rsidRDefault="00D66163" w:rsidP="0022573D">
      <w:r>
        <w:separator/>
      </w:r>
    </w:p>
  </w:endnote>
  <w:endnote w:type="continuationSeparator" w:id="0">
    <w:p w14:paraId="4F35F4A9" w14:textId="77777777" w:rsidR="00D66163" w:rsidRDefault="00D66163" w:rsidP="0022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0147" w14:textId="77777777" w:rsidR="00D66163" w:rsidRDefault="00D66163" w:rsidP="0022573D">
      <w:r>
        <w:separator/>
      </w:r>
    </w:p>
  </w:footnote>
  <w:footnote w:type="continuationSeparator" w:id="0">
    <w:p w14:paraId="1B0B1AE1" w14:textId="77777777" w:rsidR="00D66163" w:rsidRDefault="00D66163" w:rsidP="00225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DF7"/>
    <w:multiLevelType w:val="hybridMultilevel"/>
    <w:tmpl w:val="B7CA6394"/>
    <w:lvl w:ilvl="0" w:tplc="78CCA6A0">
      <w:start w:val="1"/>
      <w:numFmt w:val="decimalEnclosedCircle"/>
      <w:lvlText w:val="%1"/>
      <w:lvlJc w:val="left"/>
      <w:pPr>
        <w:ind w:left="1282" w:hanging="360"/>
      </w:pPr>
      <w:rPr>
        <w:rFonts w:hint="default"/>
        <w:b w:val="0"/>
        <w:sz w:val="21"/>
      </w:rPr>
    </w:lvl>
    <w:lvl w:ilvl="1" w:tplc="04090017">
      <w:start w:val="1"/>
      <w:numFmt w:val="aiueoFullWidth"/>
      <w:lvlText w:val="(%2)"/>
      <w:lvlJc w:val="left"/>
      <w:pPr>
        <w:ind w:left="17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2" w:hanging="420"/>
      </w:pPr>
    </w:lvl>
    <w:lvl w:ilvl="3" w:tplc="0409000F" w:tentative="1">
      <w:start w:val="1"/>
      <w:numFmt w:val="decimal"/>
      <w:lvlText w:val="%4."/>
      <w:lvlJc w:val="left"/>
      <w:pPr>
        <w:ind w:left="2602" w:hanging="420"/>
      </w:pPr>
    </w:lvl>
    <w:lvl w:ilvl="4" w:tplc="04090017" w:tentative="1">
      <w:start w:val="1"/>
      <w:numFmt w:val="aiueoFullWidth"/>
      <w:lvlText w:val="(%5)"/>
      <w:lvlJc w:val="left"/>
      <w:pPr>
        <w:ind w:left="30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2" w:hanging="420"/>
      </w:pPr>
    </w:lvl>
    <w:lvl w:ilvl="6" w:tplc="0409000F" w:tentative="1">
      <w:start w:val="1"/>
      <w:numFmt w:val="decimal"/>
      <w:lvlText w:val="%7."/>
      <w:lvlJc w:val="left"/>
      <w:pPr>
        <w:ind w:left="3862" w:hanging="420"/>
      </w:pPr>
    </w:lvl>
    <w:lvl w:ilvl="7" w:tplc="04090017" w:tentative="1">
      <w:start w:val="1"/>
      <w:numFmt w:val="aiueoFullWidth"/>
      <w:lvlText w:val="(%8)"/>
      <w:lvlJc w:val="left"/>
      <w:pPr>
        <w:ind w:left="42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2" w:hanging="420"/>
      </w:pPr>
    </w:lvl>
  </w:abstractNum>
  <w:abstractNum w:abstractNumId="1" w15:restartNumberingAfterBreak="0">
    <w:nsid w:val="13794B07"/>
    <w:multiLevelType w:val="hybridMultilevel"/>
    <w:tmpl w:val="16867690"/>
    <w:lvl w:ilvl="0" w:tplc="DE9CB1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2DE5A81"/>
    <w:multiLevelType w:val="hybridMultilevel"/>
    <w:tmpl w:val="E21E5BDE"/>
    <w:lvl w:ilvl="0" w:tplc="DE9CB1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768713B"/>
    <w:multiLevelType w:val="hybridMultilevel"/>
    <w:tmpl w:val="645ED79E"/>
    <w:lvl w:ilvl="0" w:tplc="5D063E9C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4" w15:restartNumberingAfterBreak="0">
    <w:nsid w:val="293A5645"/>
    <w:multiLevelType w:val="hybridMultilevel"/>
    <w:tmpl w:val="B9E40CEA"/>
    <w:lvl w:ilvl="0" w:tplc="8250B6F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A581F05"/>
    <w:multiLevelType w:val="hybridMultilevel"/>
    <w:tmpl w:val="B38C7D9A"/>
    <w:lvl w:ilvl="0" w:tplc="C4104808">
      <w:start w:val="2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6" w15:restartNumberingAfterBreak="0">
    <w:nsid w:val="2B6C189E"/>
    <w:multiLevelType w:val="hybridMultilevel"/>
    <w:tmpl w:val="3948FEBC"/>
    <w:lvl w:ilvl="0" w:tplc="2E1EBF74">
      <w:start w:val="6"/>
      <w:numFmt w:val="decimalFullWidth"/>
      <w:lvlText w:val="%1．"/>
      <w:lvlJc w:val="left"/>
      <w:pPr>
        <w:ind w:left="15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7" w15:restartNumberingAfterBreak="0">
    <w:nsid w:val="61DF62C1"/>
    <w:multiLevelType w:val="hybridMultilevel"/>
    <w:tmpl w:val="40C062C4"/>
    <w:lvl w:ilvl="0" w:tplc="01BCE20A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  <w:sz w:val="21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8EC7449"/>
    <w:multiLevelType w:val="hybridMultilevel"/>
    <w:tmpl w:val="9AE81B08"/>
    <w:lvl w:ilvl="0" w:tplc="FC96D128">
      <w:start w:val="6"/>
      <w:numFmt w:val="decimalFullWidth"/>
      <w:lvlText w:val="%1．"/>
      <w:lvlJc w:val="left"/>
      <w:pPr>
        <w:ind w:left="14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9" w15:restartNumberingAfterBreak="0">
    <w:nsid w:val="6A865519"/>
    <w:multiLevelType w:val="hybridMultilevel"/>
    <w:tmpl w:val="E984F508"/>
    <w:lvl w:ilvl="0" w:tplc="03529F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7D26F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F71618"/>
    <w:multiLevelType w:val="hybridMultilevel"/>
    <w:tmpl w:val="20F6C25C"/>
    <w:lvl w:ilvl="0" w:tplc="DE9CB1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25278E5"/>
    <w:multiLevelType w:val="hybridMultilevel"/>
    <w:tmpl w:val="19180FAA"/>
    <w:lvl w:ilvl="0" w:tplc="FD508036">
      <w:start w:val="6"/>
      <w:numFmt w:val="decimalFullWidth"/>
      <w:lvlText w:val="%1．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 w16cid:durableId="482360234">
    <w:abstractNumId w:val="9"/>
  </w:num>
  <w:num w:numId="2" w16cid:durableId="1622107093">
    <w:abstractNumId w:val="2"/>
  </w:num>
  <w:num w:numId="3" w16cid:durableId="816074540">
    <w:abstractNumId w:val="3"/>
  </w:num>
  <w:num w:numId="4" w16cid:durableId="480464955">
    <w:abstractNumId w:val="0"/>
  </w:num>
  <w:num w:numId="5" w16cid:durableId="3408506">
    <w:abstractNumId w:val="7"/>
  </w:num>
  <w:num w:numId="6" w16cid:durableId="1112017074">
    <w:abstractNumId w:val="11"/>
  </w:num>
  <w:num w:numId="7" w16cid:durableId="1362785104">
    <w:abstractNumId w:val="6"/>
  </w:num>
  <w:num w:numId="8" w16cid:durableId="633995892">
    <w:abstractNumId w:val="1"/>
  </w:num>
  <w:num w:numId="9" w16cid:durableId="1324969907">
    <w:abstractNumId w:val="10"/>
  </w:num>
  <w:num w:numId="10" w16cid:durableId="535242028">
    <w:abstractNumId w:val="8"/>
  </w:num>
  <w:num w:numId="11" w16cid:durableId="368992794">
    <w:abstractNumId w:val="5"/>
  </w:num>
  <w:num w:numId="12" w16cid:durableId="1327318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0F"/>
    <w:rsid w:val="000008AA"/>
    <w:rsid w:val="00003F13"/>
    <w:rsid w:val="000376B1"/>
    <w:rsid w:val="000750F8"/>
    <w:rsid w:val="00081A5A"/>
    <w:rsid w:val="000845DB"/>
    <w:rsid w:val="00085AA5"/>
    <w:rsid w:val="000A110F"/>
    <w:rsid w:val="000C24EF"/>
    <w:rsid w:val="000D4A3F"/>
    <w:rsid w:val="000D59BE"/>
    <w:rsid w:val="000F20FB"/>
    <w:rsid w:val="00124E1C"/>
    <w:rsid w:val="00126074"/>
    <w:rsid w:val="00126B8C"/>
    <w:rsid w:val="00137CBF"/>
    <w:rsid w:val="001400EA"/>
    <w:rsid w:val="0015038B"/>
    <w:rsid w:val="0016612E"/>
    <w:rsid w:val="00193E95"/>
    <w:rsid w:val="00195186"/>
    <w:rsid w:val="001B768F"/>
    <w:rsid w:val="001C045A"/>
    <w:rsid w:val="001C45BE"/>
    <w:rsid w:val="001E061E"/>
    <w:rsid w:val="001F1DE6"/>
    <w:rsid w:val="00211BD3"/>
    <w:rsid w:val="00212B30"/>
    <w:rsid w:val="002205C3"/>
    <w:rsid w:val="00220895"/>
    <w:rsid w:val="0022573D"/>
    <w:rsid w:val="002337A0"/>
    <w:rsid w:val="002559F4"/>
    <w:rsid w:val="00256EDE"/>
    <w:rsid w:val="00273C88"/>
    <w:rsid w:val="00286190"/>
    <w:rsid w:val="00292C2C"/>
    <w:rsid w:val="002B3AF7"/>
    <w:rsid w:val="002C1537"/>
    <w:rsid w:val="002E5015"/>
    <w:rsid w:val="003176C3"/>
    <w:rsid w:val="00324B68"/>
    <w:rsid w:val="00327614"/>
    <w:rsid w:val="003314D1"/>
    <w:rsid w:val="0033370F"/>
    <w:rsid w:val="00333E22"/>
    <w:rsid w:val="00337077"/>
    <w:rsid w:val="00364AA5"/>
    <w:rsid w:val="0038512E"/>
    <w:rsid w:val="003A1358"/>
    <w:rsid w:val="003C4D5F"/>
    <w:rsid w:val="003F07BB"/>
    <w:rsid w:val="00403870"/>
    <w:rsid w:val="004253B2"/>
    <w:rsid w:val="00432CA1"/>
    <w:rsid w:val="00457A54"/>
    <w:rsid w:val="004A28BB"/>
    <w:rsid w:val="004C0C48"/>
    <w:rsid w:val="004C7F0A"/>
    <w:rsid w:val="004E0F90"/>
    <w:rsid w:val="00517228"/>
    <w:rsid w:val="0054084E"/>
    <w:rsid w:val="0054304D"/>
    <w:rsid w:val="00544F84"/>
    <w:rsid w:val="00584EEC"/>
    <w:rsid w:val="00593BEE"/>
    <w:rsid w:val="00595BE0"/>
    <w:rsid w:val="005A7AD3"/>
    <w:rsid w:val="005D7B31"/>
    <w:rsid w:val="005E6B38"/>
    <w:rsid w:val="005F1520"/>
    <w:rsid w:val="005F32AE"/>
    <w:rsid w:val="00621D44"/>
    <w:rsid w:val="00621E63"/>
    <w:rsid w:val="0062784C"/>
    <w:rsid w:val="00631DF2"/>
    <w:rsid w:val="00641690"/>
    <w:rsid w:val="00653003"/>
    <w:rsid w:val="00670FF9"/>
    <w:rsid w:val="006754C2"/>
    <w:rsid w:val="006963E3"/>
    <w:rsid w:val="006A6579"/>
    <w:rsid w:val="006B5669"/>
    <w:rsid w:val="006C0064"/>
    <w:rsid w:val="006C51CC"/>
    <w:rsid w:val="006C7BBA"/>
    <w:rsid w:val="006D6CCB"/>
    <w:rsid w:val="006F1277"/>
    <w:rsid w:val="006F3A7D"/>
    <w:rsid w:val="007143FD"/>
    <w:rsid w:val="007252C5"/>
    <w:rsid w:val="00746305"/>
    <w:rsid w:val="00773840"/>
    <w:rsid w:val="007A4E74"/>
    <w:rsid w:val="008420A1"/>
    <w:rsid w:val="00872223"/>
    <w:rsid w:val="00882764"/>
    <w:rsid w:val="00894FE3"/>
    <w:rsid w:val="008B69CE"/>
    <w:rsid w:val="008C0553"/>
    <w:rsid w:val="00916C70"/>
    <w:rsid w:val="00932CB5"/>
    <w:rsid w:val="00950501"/>
    <w:rsid w:val="00955528"/>
    <w:rsid w:val="0097263F"/>
    <w:rsid w:val="00996DAE"/>
    <w:rsid w:val="009D16D3"/>
    <w:rsid w:val="009D1C21"/>
    <w:rsid w:val="009E6738"/>
    <w:rsid w:val="009F2B77"/>
    <w:rsid w:val="009F559B"/>
    <w:rsid w:val="009F65A7"/>
    <w:rsid w:val="00A00B9F"/>
    <w:rsid w:val="00A16A5C"/>
    <w:rsid w:val="00A41DBC"/>
    <w:rsid w:val="00A46D7B"/>
    <w:rsid w:val="00A9046E"/>
    <w:rsid w:val="00AC64A3"/>
    <w:rsid w:val="00AD0336"/>
    <w:rsid w:val="00AF25DF"/>
    <w:rsid w:val="00B30696"/>
    <w:rsid w:val="00B61FC0"/>
    <w:rsid w:val="00B849AE"/>
    <w:rsid w:val="00BA100B"/>
    <w:rsid w:val="00BA5E2A"/>
    <w:rsid w:val="00BB2B59"/>
    <w:rsid w:val="00BD06C2"/>
    <w:rsid w:val="00BD799A"/>
    <w:rsid w:val="00C20778"/>
    <w:rsid w:val="00C45F7D"/>
    <w:rsid w:val="00C81633"/>
    <w:rsid w:val="00C959CF"/>
    <w:rsid w:val="00CA4562"/>
    <w:rsid w:val="00CB5FC0"/>
    <w:rsid w:val="00CC0A56"/>
    <w:rsid w:val="00CC3016"/>
    <w:rsid w:val="00CD4738"/>
    <w:rsid w:val="00D136DD"/>
    <w:rsid w:val="00D1391A"/>
    <w:rsid w:val="00D27D03"/>
    <w:rsid w:val="00D46B2A"/>
    <w:rsid w:val="00D61521"/>
    <w:rsid w:val="00D66163"/>
    <w:rsid w:val="00D830F5"/>
    <w:rsid w:val="00DA1249"/>
    <w:rsid w:val="00DA1959"/>
    <w:rsid w:val="00DF4241"/>
    <w:rsid w:val="00E00B3D"/>
    <w:rsid w:val="00E31953"/>
    <w:rsid w:val="00E31A62"/>
    <w:rsid w:val="00E3752A"/>
    <w:rsid w:val="00E420AC"/>
    <w:rsid w:val="00E42685"/>
    <w:rsid w:val="00E4786E"/>
    <w:rsid w:val="00E623DB"/>
    <w:rsid w:val="00E76C78"/>
    <w:rsid w:val="00E77A50"/>
    <w:rsid w:val="00EB4ED9"/>
    <w:rsid w:val="00EC0CF2"/>
    <w:rsid w:val="00EC65C9"/>
    <w:rsid w:val="00F030F6"/>
    <w:rsid w:val="00F354BB"/>
    <w:rsid w:val="00F67B93"/>
    <w:rsid w:val="00F81E76"/>
    <w:rsid w:val="00F96533"/>
    <w:rsid w:val="00FB76BB"/>
    <w:rsid w:val="00FD5CF6"/>
    <w:rsid w:val="00FE5D1B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8418822"/>
  <w15:docId w15:val="{A3942BAC-491C-425E-A1AA-650F617D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7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257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73D"/>
  </w:style>
  <w:style w:type="paragraph" w:styleId="a6">
    <w:name w:val="footer"/>
    <w:basedOn w:val="a"/>
    <w:link w:val="a7"/>
    <w:uiPriority w:val="99"/>
    <w:unhideWhenUsed/>
    <w:rsid w:val="002257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73D"/>
  </w:style>
  <w:style w:type="paragraph" w:styleId="a8">
    <w:name w:val="Balloon Text"/>
    <w:basedOn w:val="a"/>
    <w:link w:val="a9"/>
    <w:uiPriority w:val="99"/>
    <w:semiHidden/>
    <w:unhideWhenUsed/>
    <w:rsid w:val="00140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00E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42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9097D-2B0A-401C-BD2C-0193BDF3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yamaguchi</dc:creator>
  <cp:lastModifiedBy>LGPC-103</cp:lastModifiedBy>
  <cp:revision>17</cp:revision>
  <cp:lastPrinted>2026-04-13T09:11:00Z</cp:lastPrinted>
  <dcterms:created xsi:type="dcterms:W3CDTF">2022-11-02T06:41:00Z</dcterms:created>
  <dcterms:modified xsi:type="dcterms:W3CDTF">2026-04-13T09:18:00Z</dcterms:modified>
</cp:coreProperties>
</file>